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394" w:rsidRDefault="002B2F66">
      <w:pPr>
        <w:jc w:val="center"/>
        <w:rPr>
          <w:b/>
        </w:rPr>
      </w:pPr>
      <w:r>
        <w:rPr>
          <w:noProof/>
        </w:rPr>
        <w:drawing>
          <wp:inline distT="0" distB="0" distL="0" distR="0" wp14:anchorId="38E4CE39" wp14:editId="7B6B5F2D">
            <wp:extent cx="933450" cy="81185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282" cy="82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4C" w:rsidRDefault="003A4B4C" w:rsidP="002B2F66">
      <w:pPr>
        <w:rPr>
          <w:b/>
        </w:rPr>
      </w:pPr>
    </w:p>
    <w:p w:rsidR="003A4B4C" w:rsidRPr="00262A81" w:rsidRDefault="003A4B4C" w:rsidP="003A4B4C">
      <w:pPr>
        <w:keepLines/>
        <w:shd w:val="clear" w:color="auto" w:fill="FFFFFF"/>
        <w:ind w:right="34"/>
        <w:contextualSpacing/>
        <w:jc w:val="center"/>
        <w:rPr>
          <w:szCs w:val="24"/>
          <w:lang w:eastAsia="ru-RU"/>
        </w:rPr>
      </w:pPr>
      <w:r w:rsidRPr="00262A81">
        <w:rPr>
          <w:szCs w:val="24"/>
          <w:lang w:eastAsia="ru-RU"/>
        </w:rPr>
        <w:t>ООО «А</w:t>
      </w:r>
      <w:r w:rsidR="0050132F">
        <w:rPr>
          <w:szCs w:val="24"/>
          <w:lang w:eastAsia="ru-RU"/>
        </w:rPr>
        <w:t>лмаз-Удобрения</w:t>
      </w:r>
      <w:r w:rsidRPr="00262A81">
        <w:rPr>
          <w:szCs w:val="24"/>
          <w:lang w:eastAsia="ru-RU"/>
        </w:rPr>
        <w:t>»</w:t>
      </w:r>
    </w:p>
    <w:p w:rsidR="003A4B4C" w:rsidRDefault="003A4B4C" w:rsidP="003A4B4C">
      <w:pPr>
        <w:jc w:val="right"/>
        <w:rPr>
          <w:b/>
        </w:rPr>
      </w:pPr>
    </w:p>
    <w:p w:rsidR="002B6394" w:rsidRDefault="00AE20D5">
      <w:pPr>
        <w:jc w:val="center"/>
        <w:rPr>
          <w:b/>
        </w:rPr>
      </w:pPr>
      <w:r>
        <w:rPr>
          <w:b/>
        </w:rPr>
        <w:t>Опросный лист по предварительной квалификации (аттестации) потенциального Поставщика МТР, работ и услуг</w:t>
      </w:r>
    </w:p>
    <w:p w:rsidR="002B6394" w:rsidRDefault="00AE20D5">
      <w:pPr>
        <w:jc w:val="center"/>
      </w:pPr>
      <w:r>
        <w:rPr>
          <w:b/>
        </w:rPr>
        <w:t xml:space="preserve">для </w:t>
      </w:r>
      <w:r w:rsidR="003A4B4C">
        <w:rPr>
          <w:b/>
        </w:rPr>
        <w:t>ООО «Алмаз-Удобрения»</w:t>
      </w:r>
    </w:p>
    <w:p w:rsidR="002B6394" w:rsidRDefault="002B6394">
      <w:pPr>
        <w:rPr>
          <w:b/>
        </w:rPr>
      </w:pPr>
    </w:p>
    <w:p w:rsidR="002B6394" w:rsidRDefault="00AE20D5">
      <w:pPr>
        <w:rPr>
          <w:b/>
        </w:rPr>
      </w:pPr>
      <w:r>
        <w:rPr>
          <w:b/>
        </w:rPr>
        <w:t xml:space="preserve">Раздел 1 – Общие сведения о компании – Заявителе </w:t>
      </w:r>
    </w:p>
    <w:tbl>
      <w:tblPr>
        <w:tblW w:w="14601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219"/>
        <w:gridCol w:w="4678"/>
        <w:gridCol w:w="1994"/>
      </w:tblGrid>
      <w:tr w:rsidR="002B6394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Код поз.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Аттестационные вопросы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Ответы поставщика</w:t>
            </w:r>
            <w:r>
              <w:rPr>
                <w:rStyle w:val="FootnoteAnchor"/>
                <w:b/>
              </w:rPr>
              <w:footnoteReference w:id="1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Приложения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 ОЛ</w:t>
            </w:r>
            <w:r>
              <w:rPr>
                <w:rStyle w:val="FootnoteAnchor"/>
                <w:b/>
              </w:rPr>
              <w:footnoteReference w:id="2"/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101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Полное наименование юридического лица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</w:t>
            </w:r>
          </w:p>
          <w:p w:rsidR="002B6394" w:rsidRDefault="002B6394">
            <w:pPr>
              <w:jc w:val="center"/>
              <w:rPr>
                <w:i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rPr>
                <w:i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102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Pr="00940FDD" w:rsidRDefault="00AE20D5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>/</w:t>
            </w:r>
            <w:r>
              <w:t>КПП</w:t>
            </w:r>
            <w:r>
              <w:rPr>
                <w:lang w:val="en-US"/>
              </w:rPr>
              <w:t xml:space="preserve"> </w:t>
            </w:r>
          </w:p>
          <w:p w:rsidR="002B6394" w:rsidRPr="00940FDD" w:rsidRDefault="00AE20D5">
            <w:pPr>
              <w:rPr>
                <w:lang w:val="en-US"/>
              </w:rPr>
            </w:pPr>
            <w:r>
              <w:rPr>
                <w:i/>
              </w:rPr>
              <w:t>Для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нерезидентов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РФ</w:t>
            </w:r>
            <w:r>
              <w:rPr>
                <w:i/>
                <w:lang w:val="en-US"/>
              </w:rPr>
              <w:t xml:space="preserve"> - TIN (Taxpayer Identification Number)</w:t>
            </w:r>
            <w:r>
              <w:rPr>
                <w:i/>
                <w:lang w:val="en-US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Указать/Указать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№1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103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Дата создания (первичной регистрации)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Указать/приложить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№2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104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Указать/приложить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№2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105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Фактический адрес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106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Номера телефона/факса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107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Адрес электронной почты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108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 xml:space="preserve">Адрес официального </w:t>
            </w:r>
            <w:r>
              <w:rPr>
                <w:lang w:val="en-US"/>
              </w:rPr>
              <w:t>web-</w:t>
            </w:r>
            <w:r>
              <w:t>сайта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109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Единоличный исполнительный орган (лицо имеющее право действовать без доверенности): должность, фамилия, имя, отчество.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Указать/приложить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№3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110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rPr>
                <w:b/>
              </w:rPr>
            </w:pPr>
            <w:r>
              <w:t xml:space="preserve">Руководитель компании (лицо, фактически осуществляющее руководство финансово-хозяйственной деятельностью компании, имеющее право подписи договоров) – если отличается от указанного в </w:t>
            </w:r>
            <w:r w:rsidR="00C37845">
              <w:t>код поз. 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Указать/приложить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№4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111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Общая штатная численность компании, общая численность вакантных должностей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  <w:highlight w:val="red"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112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Организационно-штатная структура компании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  <w:highlight w:val="red"/>
              </w:rPr>
            </w:pPr>
          </w:p>
        </w:tc>
      </w:tr>
    </w:tbl>
    <w:p w:rsidR="002B6394" w:rsidRDefault="002B6394">
      <w:pPr>
        <w:rPr>
          <w:b/>
        </w:rPr>
      </w:pPr>
    </w:p>
    <w:p w:rsidR="002B6394" w:rsidRDefault="00AE20D5">
      <w:r>
        <w:t>Раздел 2 – Данные о реквизитах и структуре владения</w:t>
      </w:r>
    </w:p>
    <w:tbl>
      <w:tblPr>
        <w:tblW w:w="14601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219"/>
        <w:gridCol w:w="4678"/>
        <w:gridCol w:w="1994"/>
      </w:tblGrid>
      <w:tr w:rsidR="002B6394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Код поз.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Аттестационные вопросы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Ответы поставщика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Приложения к ОЛ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201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Размер уставного капитала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Указать/приложить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№4 или иное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202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Банковские реквизиты (карточка реквизитов)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№5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203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 xml:space="preserve">Информация о собственниках/акционерах/участниках компании:  </w:t>
            </w:r>
          </w:p>
          <w:p w:rsidR="002B6394" w:rsidRDefault="00AE20D5">
            <w:r>
              <w:t>(перечислить, указать долю, либо приложить документ).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</w:rPr>
            </w:pPr>
          </w:p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Указать/приложить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rPr>
                <w:i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204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Данные об аффилированных компаниях (название, ИНН, юридический адрес)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Указать/приложить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</w:rPr>
            </w:pPr>
          </w:p>
        </w:tc>
      </w:tr>
    </w:tbl>
    <w:p w:rsidR="002B6394" w:rsidRDefault="002B6394"/>
    <w:p w:rsidR="002B6394" w:rsidRDefault="00AE20D5">
      <w:r>
        <w:t>Раздел 3 – Данные о специализации компании</w:t>
      </w:r>
    </w:p>
    <w:tbl>
      <w:tblPr>
        <w:tblW w:w="14601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219"/>
        <w:gridCol w:w="4678"/>
        <w:gridCol w:w="1994"/>
      </w:tblGrid>
      <w:tr w:rsidR="002B6394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Код поз.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Аттестационные вопросы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Ответы поставщика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Приложения к ОЛ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301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 xml:space="preserve">Категория компании (Производитель, Торговый дом, </w:t>
            </w:r>
            <w:proofErr w:type="gramStart"/>
            <w:r>
              <w:t>Дистрибьютор,…</w:t>
            </w:r>
            <w:proofErr w:type="gramEnd"/>
            <w:r>
              <w:t>), согласно приложенному ниже классификатору</w:t>
            </w:r>
            <w:r>
              <w:rPr>
                <w:rStyle w:val="FootnoteAnchor"/>
              </w:rPr>
              <w:footnoteReference w:id="3"/>
            </w:r>
            <w: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Указать/приложить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rPr>
                <w:i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302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Специализация компании (виды продукции, работ/услуг):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</w:t>
            </w:r>
          </w:p>
          <w:p w:rsidR="002B6394" w:rsidRDefault="002B6394">
            <w:pPr>
              <w:jc w:val="center"/>
              <w:rPr>
                <w:i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rPr>
                <w:i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303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Наличие лицензий по специализации компании (если применимо):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 xml:space="preserve">Нет/Не применимо/Да </w:t>
            </w:r>
          </w:p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(если да – приложить)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№6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304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Наличие СРО (если применимо):</w:t>
            </w:r>
          </w:p>
          <w:p w:rsidR="002B6394" w:rsidRDefault="002B6394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 xml:space="preserve">Не применимо или </w:t>
            </w:r>
          </w:p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 сумму /приложить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7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305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 xml:space="preserve">Сведения об исполнении заказов за последние </w:t>
            </w:r>
            <w:r w:rsidR="00C37845">
              <w:t>3 года</w:t>
            </w:r>
            <w:r>
              <w:t xml:space="preserve"> (</w:t>
            </w:r>
            <w:proofErr w:type="spellStart"/>
            <w:r>
              <w:t>Референц</w:t>
            </w:r>
            <w:proofErr w:type="spellEnd"/>
            <w:r>
              <w:t xml:space="preserve"> лист):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8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306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 w:rsidP="00C37845">
            <w:pPr>
              <w:jc w:val="left"/>
            </w:pPr>
            <w:r>
              <w:t xml:space="preserve">Наличие договорных отношений </w:t>
            </w:r>
            <w:r w:rsidR="003A4B4C">
              <w:t>ООО «Алмаз-Удобрени</w:t>
            </w:r>
            <w:r w:rsidR="00C37845">
              <w:t>я</w:t>
            </w:r>
            <w:r w:rsidR="003A4B4C">
              <w:t>»</w:t>
            </w:r>
            <w:r>
              <w:t xml:space="preserve"> за последние </w:t>
            </w:r>
            <w:r w:rsidR="003A4B4C">
              <w:t>2 года</w:t>
            </w:r>
            <w: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 xml:space="preserve">Нет/Да </w:t>
            </w:r>
          </w:p>
          <w:p w:rsidR="002B6394" w:rsidRDefault="00AE20D5">
            <w:pPr>
              <w:jc w:val="center"/>
            </w:pPr>
            <w:r>
              <w:rPr>
                <w:i/>
              </w:rPr>
              <w:t>(если да, приложить)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9</w:t>
            </w:r>
          </w:p>
        </w:tc>
      </w:tr>
    </w:tbl>
    <w:p w:rsidR="002B6394" w:rsidRDefault="002B6394">
      <w:pPr>
        <w:rPr>
          <w:b/>
          <w:lang w:val="en-US"/>
        </w:rPr>
      </w:pPr>
    </w:p>
    <w:p w:rsidR="002B6394" w:rsidRDefault="00AE20D5">
      <w:r>
        <w:t>Раздел 4 – Данные о финансово-хозяйственной деятельности</w:t>
      </w:r>
    </w:p>
    <w:tbl>
      <w:tblPr>
        <w:tblW w:w="14601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219"/>
        <w:gridCol w:w="4678"/>
        <w:gridCol w:w="1994"/>
      </w:tblGrid>
      <w:tr w:rsidR="002B6394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Код поз.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Аттестационные вопросы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Ответы поставщика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Приложения к ОЛ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401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Оборот (выручка) компании за последний финансовый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Указать/приложить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№10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402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Объём основных средств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Указать/приложить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№10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403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 xml:space="preserve">Документарное подтверждение отсутствия задолженности перед бюджетом РФ. </w:t>
            </w:r>
            <w:r>
              <w:rPr>
                <w:i/>
              </w:rPr>
              <w:t>(Для резидентов РФ)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№11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404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rPr>
                <w:szCs w:val="22"/>
              </w:rPr>
            </w:pPr>
            <w:r>
              <w:rPr>
                <w:szCs w:val="22"/>
              </w:rPr>
              <w:t>Информация из Бюро кредитных историй, имеющего лицензию ЦБ РФ, об отсутствии задолженности и просрочек по принятым обязательствам по договорам займа (кредита);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405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 xml:space="preserve">История претензионно-исковой работы с </w:t>
            </w:r>
            <w:r w:rsidR="003A4B4C">
              <w:t>ООО «Алмаз-Удобрени</w:t>
            </w:r>
            <w:r w:rsidR="00C37845">
              <w:t>я</w:t>
            </w:r>
            <w:r w:rsidR="003A4B4C">
              <w:t>» за последние 2 года:</w:t>
            </w:r>
            <w:r>
              <w:t xml:space="preserve"> аффилированными обществами и сторонними компаниями (за последние </w:t>
            </w:r>
            <w:r w:rsidR="003A4B4C">
              <w:t>2 года</w:t>
            </w:r>
            <w:r>
              <w:t>)?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 xml:space="preserve">Нет/Да </w:t>
            </w:r>
          </w:p>
          <w:p w:rsidR="002B6394" w:rsidRDefault="00AE20D5">
            <w:pPr>
              <w:jc w:val="center"/>
            </w:pPr>
            <w:r>
              <w:rPr>
                <w:i/>
              </w:rPr>
              <w:t>(если да, приложить)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№12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406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Готовность к заключению договора на условиях оплаты по факту поставки/выполнения работ.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 xml:space="preserve">Нет/Да </w:t>
            </w:r>
          </w:p>
          <w:p w:rsidR="002B6394" w:rsidRDefault="002B6394">
            <w:pPr>
              <w:jc w:val="center"/>
              <w:rPr>
                <w:i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407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Готовность предоставления банковской гарантии</w:t>
            </w:r>
            <w:r w:rsidR="00C37845">
              <w:t xml:space="preserve"> на сумму авансового платежа при заключении договора.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 xml:space="preserve">Нет/Да </w:t>
            </w:r>
          </w:p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(если да</w:t>
            </w:r>
            <w:proofErr w:type="gramStart"/>
            <w:r>
              <w:rPr>
                <w:i/>
              </w:rPr>
              <w:t>, Указать</w:t>
            </w:r>
            <w:proofErr w:type="gramEnd"/>
            <w:r>
              <w:rPr>
                <w:i/>
              </w:rPr>
              <w:t xml:space="preserve"> банки эмитенты)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408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pStyle w:val="tekstob"/>
              <w:spacing w:after="0"/>
            </w:pPr>
            <w:r>
              <w:t>Сведения о субпоставщиках/</w:t>
            </w:r>
            <w:proofErr w:type="spellStart"/>
            <w:r>
              <w:t>супбодрядчиках</w:t>
            </w:r>
            <w:proofErr w:type="spellEnd"/>
            <w:r>
              <w:t xml:space="preserve"> с которыми вы сотрудничаете или собираетесь сотрудничать при выполнении договора, их объемы поставки / виды субподрядных работ (услуг)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 xml:space="preserve">Нет/Да </w:t>
            </w:r>
          </w:p>
          <w:p w:rsidR="002B6394" w:rsidRDefault="00AE20D5">
            <w:pPr>
              <w:jc w:val="center"/>
            </w:pPr>
            <w:r>
              <w:rPr>
                <w:i/>
              </w:rPr>
              <w:t>(если да, приложить)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№13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409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Наличие на балансе (в аренде, лизинге) техники, машин и механизмов, необходимых для выполнения работ/услуг? (для поставщиков услуг)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 xml:space="preserve">Нет/Да </w:t>
            </w:r>
          </w:p>
          <w:p w:rsidR="002B6394" w:rsidRDefault="00AE20D5">
            <w:pPr>
              <w:jc w:val="center"/>
            </w:pPr>
            <w:r>
              <w:rPr>
                <w:i/>
              </w:rPr>
              <w:t>(если да, приложить)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№14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410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Наличие штатного квалифицированного персонала, необходимого для выполнения работ/услуг (для поставщиков работ/услуг).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 xml:space="preserve">Нет/Да </w:t>
            </w:r>
          </w:p>
          <w:p w:rsidR="002B6394" w:rsidRDefault="00AE20D5">
            <w:pPr>
              <w:jc w:val="center"/>
            </w:pPr>
            <w:r>
              <w:rPr>
                <w:i/>
              </w:rPr>
              <w:t>(если да, приложить)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</w:pPr>
            <w:r>
              <w:t>№15</w:t>
            </w: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411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Наличие специальных служб: проектная, ОТК, лаборатория неразрушающего контроля и пр.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Приложить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412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 xml:space="preserve">Наличие сертификата стандарта качества </w:t>
            </w:r>
            <w:r>
              <w:rPr>
                <w:lang w:val="en-US"/>
              </w:rPr>
              <w:t>ISO</w:t>
            </w:r>
            <w:r>
              <w:t xml:space="preserve">:9001, 14001 и </w:t>
            </w:r>
            <w:r>
              <w:rPr>
                <w:lang w:val="en-US"/>
              </w:rPr>
              <w:t>OHSAS</w:t>
            </w:r>
            <w:r>
              <w:t xml:space="preserve"> 18001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 xml:space="preserve">Нет/Да </w:t>
            </w:r>
          </w:p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(если да, приложить)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</w:rPr>
            </w:pPr>
          </w:p>
        </w:tc>
      </w:tr>
      <w:tr w:rsidR="002B6394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413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 xml:space="preserve">Программное обеспечение, применяемое Поставщиком работ/услуг при выполнении Договоров (планирование </w:t>
            </w:r>
            <w:proofErr w:type="gramStart"/>
            <w:r>
              <w:t>работ,  методы</w:t>
            </w:r>
            <w:proofErr w:type="gramEnd"/>
            <w:r>
              <w:t xml:space="preserve"> расчета стоимости работ/услуг, управление бюджетом и т.п.)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center"/>
              <w:rPr>
                <w:i/>
              </w:rPr>
            </w:pPr>
            <w:r>
              <w:rPr>
                <w:i/>
              </w:rPr>
              <w:t>Указать</w:t>
            </w:r>
          </w:p>
          <w:p w:rsidR="002B6394" w:rsidRDefault="002B6394">
            <w:pPr>
              <w:jc w:val="center"/>
              <w:rPr>
                <w:i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i/>
              </w:rPr>
            </w:pPr>
          </w:p>
        </w:tc>
      </w:tr>
    </w:tbl>
    <w:p w:rsidR="002B6394" w:rsidRDefault="002B6394">
      <w:pPr>
        <w:jc w:val="left"/>
      </w:pPr>
    </w:p>
    <w:p w:rsidR="002B6394" w:rsidRDefault="00AE20D5">
      <w:pPr>
        <w:rPr>
          <w:b/>
        </w:rPr>
      </w:pPr>
      <w:r>
        <w:rPr>
          <w:b/>
        </w:rPr>
        <w:t xml:space="preserve">Раздел 5 – Данные по охране труда, промышленной безопасности, охране окружающей среды </w:t>
      </w:r>
      <w:r>
        <w:rPr>
          <w:b/>
          <w:i/>
        </w:rPr>
        <w:t>(Заполняются потенциальной подрядной организацией, предлагающей производство строительно-монтажных и пуско-наладочных работ на площадке Заказчика)</w:t>
      </w:r>
      <w:r>
        <w:rPr>
          <w:b/>
        </w:rPr>
        <w:t>.</w:t>
      </w:r>
    </w:p>
    <w:tbl>
      <w:tblPr>
        <w:tblW w:w="14601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7087"/>
        <w:gridCol w:w="1701"/>
        <w:gridCol w:w="638"/>
        <w:gridCol w:w="1169"/>
        <w:gridCol w:w="1170"/>
        <w:gridCol w:w="1994"/>
      </w:tblGrid>
      <w:tr w:rsidR="002B6394">
        <w:trPr>
          <w:cantSplit/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Код поз.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Аттестационные вопросы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Ответы поставщика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B6394" w:rsidRDefault="00AE20D5">
            <w:pPr>
              <w:jc w:val="center"/>
              <w:rPr>
                <w:b/>
              </w:rPr>
            </w:pPr>
            <w:r>
              <w:rPr>
                <w:b/>
              </w:rPr>
              <w:t>Приложения к ОЛ</w:t>
            </w:r>
          </w:p>
        </w:tc>
      </w:tr>
      <w:tr w:rsidR="002B6394">
        <w:trPr>
          <w:cantSplit/>
          <w:trHeight w:val="6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rPr>
                <w:b/>
              </w:rPr>
            </w:pPr>
            <w:r>
              <w:rPr>
                <w:b/>
              </w:rPr>
              <w:t>Общие данные по ОТ, ПБ и ООС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2B6394">
            <w:pPr>
              <w:snapToGrid w:val="0"/>
              <w:ind w:left="-57" w:right="-57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2B6394">
        <w:trPr>
          <w:cantSplit/>
          <w:trHeight w:val="6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501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>Какие из нижеперечисленных лицензий, действующих в течение текущего года, имеются у Вашей организации для работ, которые Вы предполагаете выполнять?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Pr="00940FDD" w:rsidRDefault="00AE20D5">
            <w:pPr>
              <w:ind w:left="-57" w:right="-57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Pr="00940FDD" w:rsidRDefault="002B6394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right"/>
              <w:rPr>
                <w:lang w:val="en-US"/>
              </w:rPr>
            </w:pPr>
            <w:r>
              <w:t>501</w:t>
            </w:r>
            <w:r>
              <w:rPr>
                <w:lang w:val="en-US"/>
              </w:rPr>
              <w:t>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>Лицензия на эксплуатацию взрывопожароопасных производственных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bCs/>
                <w:sz w:val="20"/>
              </w:rPr>
              <w:t>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 применимо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right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1b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>Лицензия на эксплуатацию радиационных источников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bCs/>
                <w:sz w:val="20"/>
              </w:rPr>
              <w:t>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 применимо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right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1c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>Лицензии, установленные действующим законодательством в области ООС, в т. ч. на деятельность по обезвреживанию и размещению отходов I–IV классов 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bCs/>
                <w:sz w:val="20"/>
              </w:rPr>
              <w:t>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 применимо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right"/>
              <w:rPr>
                <w:lang w:val="en-US"/>
              </w:rPr>
            </w:pPr>
            <w:r>
              <w:t>501</w:t>
            </w:r>
            <w:r>
              <w:rPr>
                <w:lang w:val="en-US"/>
              </w:rPr>
              <w:t>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>Лицензия на хранение, транспортировку и применение взрывчатых материалов промышленного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  <w:r>
              <w:rPr>
                <w:bCs/>
                <w:sz w:val="20"/>
              </w:rPr>
              <w:t>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 применимо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right"/>
              <w:rPr>
                <w:lang w:val="en-US"/>
              </w:rPr>
            </w:pPr>
            <w:r>
              <w:t>501</w:t>
            </w:r>
            <w:r>
              <w:rPr>
                <w:lang w:val="en-US"/>
              </w:rPr>
              <w:t>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>Лицензия на эксплуатацию химически опасных производственных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bCs/>
                <w:sz w:val="20"/>
              </w:rPr>
              <w:t>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 не применимо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t>1</w:t>
            </w:r>
            <w:r>
              <w:rPr>
                <w:lang w:val="en-US"/>
              </w:rPr>
              <w:t>f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>Прочие лицензии, имеющиеся в наличии (просьба указать в Приложениях к справке)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bCs/>
                <w:sz w:val="20"/>
              </w:rPr>
              <w:t>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 применимо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rPr>
                <w:lang w:val="en-US"/>
              </w:rPr>
            </w:pPr>
            <w:r>
              <w:rPr>
                <w:lang w:val="en-US"/>
              </w:rPr>
              <w:t>502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>Способность самостоятельно утилизировать отходы, образующиеся в процессе оказания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не применимо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>Имеются ли в наличии сертификаты на потенциально опасные вещества: паспорта безопасности химических веществ, санитарно-эпидемиологические заключения, разрешения на использование?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bCs/>
                <w:sz w:val="20"/>
              </w:rPr>
              <w:t>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 применимо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 xml:space="preserve">Имеются ли в наличии инструкции по каждому виду работ, которые Вы предполагаете выполнять?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bCs/>
                <w:sz w:val="20"/>
              </w:rPr>
              <w:t>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не применимо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B6394">
        <w:trPr>
          <w:cantSplit/>
          <w:trHeight w:val="54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rPr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rPr>
                <w:b/>
                <w:sz w:val="18"/>
                <w:szCs w:val="24"/>
              </w:rPr>
            </w:pPr>
            <w:r>
              <w:rPr>
                <w:b/>
              </w:rPr>
              <w:t>Данные ОТ, ПБ и ООС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394" w:rsidRDefault="00AE20D5">
            <w:pPr>
              <w:ind w:right="-57"/>
              <w:rPr>
                <w:bCs/>
                <w:sz w:val="18"/>
                <w:szCs w:val="24"/>
              </w:rPr>
            </w:pPr>
            <w:r>
              <w:rPr>
                <w:sz w:val="18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rPr>
                <w:bCs/>
                <w:sz w:val="18"/>
                <w:szCs w:val="24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505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>Укажите количество работников ОТ и ПБ и ООС, состоящих в штате Вашей компании?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394" w:rsidRDefault="00AE20D5">
            <w:pPr>
              <w:ind w:left="-57" w:right="-57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 </w:t>
            </w:r>
          </w:p>
          <w:p w:rsidR="002B6394" w:rsidRDefault="002B6394">
            <w:pPr>
              <w:ind w:right="-57"/>
              <w:rPr>
                <w:sz w:val="18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506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 xml:space="preserve">Проводятся ли внеплановые контроли трезвости/проверки на алкоголь?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bCs/>
                <w:sz w:val="20"/>
              </w:rPr>
              <w:t>да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 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507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>Имеется ли у вас внутренняя процедура по происшествиям/несчастным случаям и регламент их расследования или Вы руководствуетесь только применимыми государственными требованиями? (нужное подчеркнуть)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внутренний регламент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только государственные требования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t>508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 xml:space="preserve">Есть ли у вас процедура оценки производственных рисков?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bCs/>
                <w:sz w:val="20"/>
              </w:rPr>
              <w:t>да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 нет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B6394">
        <w:trPr>
          <w:cantSplit/>
          <w:trHeight w:val="84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pPr>
              <w:rPr>
                <w:highlight w:val="yellow"/>
              </w:rPr>
            </w:pPr>
            <w:r>
              <w:rPr>
                <w:lang w:val="en-US"/>
              </w:rPr>
              <w:t>5</w:t>
            </w:r>
            <w:r>
              <w:t>09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rPr>
                <w:highlight w:val="yellow"/>
              </w:rPr>
            </w:pPr>
            <w:r>
              <w:t xml:space="preserve">Количество происшествий со смертельным исходом (включая происшествия на транспорте, за прошедшие </w:t>
            </w:r>
            <w:r w:rsidR="00C37845">
              <w:t>2</w:t>
            </w:r>
            <w:r>
              <w:t xml:space="preserve"> года, по годам)?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2B6394">
            <w:pPr>
              <w:snapToGrid w:val="0"/>
              <w:ind w:right="-57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rPr>
                <w:lang w:val="en-US"/>
              </w:rPr>
              <w:t>5</w:t>
            </w:r>
            <w: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 xml:space="preserve">Количество зарегистрированных происшествий с временной потерей трудоспособности за прошедшие </w:t>
            </w:r>
            <w:r w:rsidR="00C37845">
              <w:t>2</w:t>
            </w:r>
            <w:r>
              <w:t xml:space="preserve"> года, по годам?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 </w:t>
            </w:r>
          </w:p>
          <w:p w:rsidR="002B6394" w:rsidRDefault="00AE20D5">
            <w:pPr>
              <w:ind w:left="-57" w:right="-57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 </w:t>
            </w:r>
          </w:p>
          <w:p w:rsidR="002B6394" w:rsidRDefault="00AE20D5">
            <w:pPr>
              <w:ind w:left="-57" w:right="-57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18"/>
                <w:szCs w:val="24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rPr>
                <w:lang w:val="en-US"/>
              </w:rPr>
              <w:t>5</w:t>
            </w:r>
            <w: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>Проводится ли инструктаж по ОТ, ПБ и ООС перед началом работ?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да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left="-57" w:right="-57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sz w:val="20"/>
              </w:rPr>
            </w:pPr>
          </w:p>
        </w:tc>
      </w:tr>
      <w:tr w:rsidR="002B6394">
        <w:trPr>
          <w:cantSplit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394" w:rsidRDefault="00AE20D5">
            <w:r>
              <w:rPr>
                <w:lang w:val="en-US"/>
              </w:rPr>
              <w:t>5</w:t>
            </w:r>
            <w: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r>
              <w:t>Имеется ли у Вас план действий в чрезвычайных ситуациях, способных возникнуть при оказании услуг, которые Вы предлагаете?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right="-57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да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394" w:rsidRDefault="00AE20D5">
            <w:pPr>
              <w:ind w:right="-5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94" w:rsidRDefault="002B6394">
            <w:pPr>
              <w:snapToGrid w:val="0"/>
              <w:jc w:val="center"/>
              <w:rPr>
                <w:bCs/>
                <w:sz w:val="20"/>
              </w:rPr>
            </w:pPr>
          </w:p>
        </w:tc>
      </w:tr>
    </w:tbl>
    <w:p w:rsidR="002B6394" w:rsidRDefault="002B6394">
      <w:pPr>
        <w:jc w:val="left"/>
        <w:rPr>
          <w:lang w:val="en-US"/>
        </w:rPr>
      </w:pPr>
    </w:p>
    <w:p w:rsidR="002B6394" w:rsidRDefault="0050132F">
      <w:pPr>
        <w:jc w:val="left"/>
      </w:pPr>
      <w:r>
        <w:t xml:space="preserve">            </w:t>
      </w:r>
      <w:r w:rsidR="00AE20D5">
        <w:t>Контактные данные исполнителя (от лица Заявителя)</w:t>
      </w:r>
    </w:p>
    <w:p w:rsidR="002B6394" w:rsidRDefault="00AE20D5">
      <w:pPr>
        <w:ind w:left="709"/>
        <w:jc w:val="left"/>
      </w:pPr>
      <w:r>
        <w:t>Должность</w:t>
      </w:r>
      <w:r>
        <w:tab/>
      </w:r>
      <w:r>
        <w:tab/>
      </w:r>
      <w:r>
        <w:tab/>
        <w:t>__________________________________</w:t>
      </w:r>
    </w:p>
    <w:p w:rsidR="002B6394" w:rsidRDefault="00AE20D5">
      <w:pPr>
        <w:ind w:left="709"/>
        <w:jc w:val="left"/>
      </w:pPr>
      <w:r>
        <w:t>ФИО</w:t>
      </w:r>
      <w:r>
        <w:tab/>
      </w:r>
      <w:r>
        <w:tab/>
      </w:r>
      <w:r>
        <w:tab/>
      </w:r>
      <w:r>
        <w:tab/>
        <w:t>__________________________________</w:t>
      </w:r>
    </w:p>
    <w:p w:rsidR="002B6394" w:rsidRDefault="00AE20D5">
      <w:pPr>
        <w:ind w:left="709"/>
        <w:jc w:val="left"/>
      </w:pPr>
      <w:r>
        <w:t>Контактный телефон</w:t>
      </w:r>
      <w:r>
        <w:tab/>
        <w:t>__________________________________</w:t>
      </w:r>
    </w:p>
    <w:p w:rsidR="002B6394" w:rsidRDefault="00AE20D5">
      <w:pPr>
        <w:ind w:left="709"/>
        <w:jc w:val="left"/>
      </w:pPr>
      <w:r>
        <w:t xml:space="preserve">Контактный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ab/>
      </w:r>
      <w:r>
        <w:tab/>
        <w:t>__________________________________</w:t>
      </w:r>
    </w:p>
    <w:p w:rsidR="002B6394" w:rsidRDefault="002B6394">
      <w:pPr>
        <w:ind w:left="709"/>
        <w:jc w:val="left"/>
      </w:pPr>
    </w:p>
    <w:p w:rsidR="002B6394" w:rsidRDefault="002B6394">
      <w:pPr>
        <w:ind w:left="709"/>
        <w:jc w:val="left"/>
      </w:pPr>
    </w:p>
    <w:p w:rsidR="002B6394" w:rsidRDefault="00AE20D5">
      <w:pPr>
        <w:ind w:left="709"/>
        <w:jc w:val="left"/>
      </w:pPr>
      <w:r>
        <w:t>Подпись Руководителя компании - Заявителя</w:t>
      </w:r>
    </w:p>
    <w:p w:rsidR="002B6394" w:rsidRDefault="00AE20D5">
      <w:pPr>
        <w:ind w:left="709"/>
        <w:jc w:val="left"/>
      </w:pPr>
      <w:r>
        <w:t>Должность</w:t>
      </w:r>
      <w:r>
        <w:tab/>
      </w:r>
      <w:r>
        <w:tab/>
      </w:r>
      <w:r>
        <w:tab/>
        <w:t>__________________________________</w:t>
      </w:r>
    </w:p>
    <w:p w:rsidR="002B6394" w:rsidRDefault="00AE20D5">
      <w:pPr>
        <w:ind w:left="709"/>
        <w:jc w:val="left"/>
        <w:rPr>
          <w:b/>
          <w:i/>
        </w:rPr>
      </w:pPr>
      <w:r>
        <w:t>ФИО</w:t>
      </w:r>
      <w:r>
        <w:tab/>
      </w:r>
      <w:r>
        <w:tab/>
      </w:r>
      <w:r>
        <w:tab/>
      </w:r>
      <w:r>
        <w:tab/>
        <w:t>__________________________________</w:t>
      </w:r>
    </w:p>
    <w:p w:rsidR="002B6394" w:rsidRDefault="00AE20D5">
      <w:pPr>
        <w:ind w:left="709"/>
        <w:jc w:val="left"/>
      </w:pPr>
      <w:r>
        <w:t>Дата заполнения</w:t>
      </w:r>
      <w:r>
        <w:tab/>
      </w:r>
      <w:r>
        <w:tab/>
        <w:t>«__</w:t>
      </w:r>
      <w:proofErr w:type="gramStart"/>
      <w:r>
        <w:t>_»_</w:t>
      </w:r>
      <w:proofErr w:type="gramEnd"/>
      <w:r>
        <w:t>_______ 20__г.</w:t>
      </w:r>
    </w:p>
    <w:p w:rsidR="002B6394" w:rsidRDefault="002B6394">
      <w:pPr>
        <w:ind w:left="709"/>
        <w:jc w:val="left"/>
      </w:pPr>
    </w:p>
    <w:p w:rsidR="002B6394" w:rsidRDefault="00AE20D5">
      <w:pPr>
        <w:ind w:left="709"/>
        <w:jc w:val="left"/>
      </w:pPr>
      <w:r>
        <w:t>Личная подпись</w:t>
      </w:r>
      <w:r>
        <w:tab/>
      </w:r>
      <w:r>
        <w:tab/>
        <w:t xml:space="preserve">__________________ </w:t>
      </w:r>
    </w:p>
    <w:p w:rsidR="002B6394" w:rsidRDefault="002B6394">
      <w:pPr>
        <w:ind w:left="709"/>
        <w:jc w:val="left"/>
      </w:pPr>
    </w:p>
    <w:p w:rsidR="002B6394" w:rsidRPr="00940FDD" w:rsidRDefault="00AE20D5">
      <w:pPr>
        <w:ind w:left="709"/>
        <w:jc w:val="left"/>
      </w:pPr>
      <w:r>
        <w:t>Печать организации</w:t>
      </w:r>
      <w:r>
        <w:tab/>
      </w:r>
      <w:r>
        <w:tab/>
      </w:r>
      <w:proofErr w:type="spellStart"/>
      <w:proofErr w:type="gramStart"/>
      <w:r>
        <w:t>м.п</w:t>
      </w:r>
      <w:proofErr w:type="spellEnd"/>
      <w:proofErr w:type="gramEnd"/>
      <w:r>
        <w:br w:type="page"/>
      </w:r>
    </w:p>
    <w:p w:rsidR="002B6394" w:rsidRDefault="00AE20D5">
      <w:pPr>
        <w:ind w:left="567"/>
        <w:jc w:val="right"/>
        <w:rPr>
          <w:b/>
        </w:rPr>
      </w:pPr>
      <w:r>
        <w:rPr>
          <w:b/>
        </w:rPr>
        <w:t>ПРИЛОЖЕНИЕ А</w:t>
      </w:r>
    </w:p>
    <w:p w:rsidR="002B6394" w:rsidRDefault="00AE20D5">
      <w:pPr>
        <w:ind w:left="567"/>
        <w:jc w:val="right"/>
      </w:pPr>
      <w:r>
        <w:rPr>
          <w:b/>
        </w:rPr>
        <w:t xml:space="preserve"> к Опросному листу по предварительной квалификации (аттестации) потенциального Поставщика МТР, работ и услуг</w:t>
      </w:r>
    </w:p>
    <w:p w:rsidR="002B6394" w:rsidRDefault="002B6394">
      <w:pPr>
        <w:ind w:left="567"/>
        <w:jc w:val="right"/>
        <w:rPr>
          <w:b/>
          <w:i/>
        </w:rPr>
      </w:pPr>
    </w:p>
    <w:p w:rsidR="002B6394" w:rsidRDefault="00AE20D5">
      <w:pPr>
        <w:ind w:left="567"/>
        <w:jc w:val="left"/>
        <w:rPr>
          <w:b/>
          <w:i/>
        </w:rPr>
      </w:pPr>
      <w:r>
        <w:rPr>
          <w:b/>
          <w:i/>
        </w:rPr>
        <w:t>Классификатор компаний – участников процедуры аттестации (код позиции 301):</w:t>
      </w:r>
    </w:p>
    <w:p w:rsidR="002B6394" w:rsidRDefault="00AE20D5">
      <w:pPr>
        <w:pStyle w:val="af"/>
        <w:numPr>
          <w:ilvl w:val="0"/>
          <w:numId w:val="1"/>
        </w:numPr>
      </w:pPr>
      <w:r>
        <w:rPr>
          <w:b/>
          <w:sz w:val="24"/>
        </w:rPr>
        <w:t>Производитель</w:t>
      </w:r>
      <w:r>
        <w:rPr>
          <w:sz w:val="24"/>
        </w:rPr>
        <w:t xml:space="preserve"> — компания, предприятие, фирма или лицо, изготавливающие ТМЦ, оборудование на находящихся в его распоряжении производственных мощностях.</w:t>
      </w:r>
    </w:p>
    <w:p w:rsidR="002B6394" w:rsidRDefault="00AE20D5">
      <w:pPr>
        <w:pStyle w:val="af"/>
        <w:numPr>
          <w:ilvl w:val="0"/>
          <w:numId w:val="1"/>
        </w:numPr>
      </w:pPr>
      <w:r>
        <w:rPr>
          <w:b/>
          <w:sz w:val="24"/>
        </w:rPr>
        <w:t>Торговый дом</w:t>
      </w:r>
      <w:r>
        <w:rPr>
          <w:sz w:val="24"/>
        </w:rPr>
        <w:t xml:space="preserve"> – аффилированная с Производителем торговая организация, осуществляющая операции по номенклатуре товаров и услуг производителя, не ведущего самостоятельной деятельности по продаже продукции собственного производства.</w:t>
      </w:r>
    </w:p>
    <w:p w:rsidR="002B6394" w:rsidRDefault="00AE20D5">
      <w:pPr>
        <w:pStyle w:val="af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Дистрибьютор</w:t>
      </w:r>
      <w:r>
        <w:rPr>
          <w:sz w:val="24"/>
        </w:rPr>
        <w:t xml:space="preserve"> — это оптовый или розничный продавец, владеющий эксклюзивными правами представителя определённых товаров на закреплённой территории. Предоставление соответствующего сертификата от Производителя – обязательно.</w:t>
      </w:r>
    </w:p>
    <w:p w:rsidR="002B6394" w:rsidRDefault="00AE20D5">
      <w:pPr>
        <w:pStyle w:val="af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Дилер</w:t>
      </w:r>
      <w:r>
        <w:rPr>
          <w:sz w:val="24"/>
        </w:rPr>
        <w:t xml:space="preserve"> </w:t>
      </w:r>
      <w:proofErr w:type="gramStart"/>
      <w:r>
        <w:rPr>
          <w:sz w:val="24"/>
        </w:rPr>
        <w:t>- это авторизированное</w:t>
      </w:r>
      <w:proofErr w:type="gramEnd"/>
      <w:r>
        <w:rPr>
          <w:sz w:val="24"/>
        </w:rPr>
        <w:t xml:space="preserve"> Производителем или Дистрибьютором юридическое лицо, осуществляющее деятельность по купле - продаже какой либо продукции от своего имени и за свой счет. Предоставление соответствующего сертификата от Производителя – обязательно.</w:t>
      </w:r>
    </w:p>
    <w:p w:rsidR="002B6394" w:rsidRDefault="00AE20D5">
      <w:pPr>
        <w:pStyle w:val="af"/>
        <w:numPr>
          <w:ilvl w:val="0"/>
          <w:numId w:val="1"/>
        </w:numPr>
      </w:pPr>
      <w:r>
        <w:rPr>
          <w:b/>
          <w:sz w:val="24"/>
        </w:rPr>
        <w:t>Проектная организация</w:t>
      </w:r>
      <w:r>
        <w:rPr>
          <w:sz w:val="24"/>
        </w:rPr>
        <w:t xml:space="preserve"> – компания, оказывающая услуги по проектированию и авторскому надзору объекта, обладающая необходимыми лицензиями, входящая в СРО.</w:t>
      </w:r>
    </w:p>
    <w:p w:rsidR="002B6394" w:rsidRDefault="00AE20D5">
      <w:pPr>
        <w:pStyle w:val="af"/>
        <w:numPr>
          <w:ilvl w:val="0"/>
          <w:numId w:val="1"/>
        </w:numPr>
      </w:pPr>
      <w:r>
        <w:rPr>
          <w:b/>
          <w:sz w:val="24"/>
        </w:rPr>
        <w:t>Инжиниринговая компания</w:t>
      </w:r>
      <w:r>
        <w:rPr>
          <w:sz w:val="24"/>
        </w:rPr>
        <w:t xml:space="preserve"> — компания, специализирующаяся на предоставлении инжиниринговых услуг обладающая специализированными инженерно-техническими подразделениями, ноу-хау, лицензиями, иными объектами интеллектуальной собственности и </w:t>
      </w:r>
      <w:proofErr w:type="gramStart"/>
      <w:r>
        <w:rPr>
          <w:sz w:val="24"/>
        </w:rPr>
        <w:t>т.п.</w:t>
      </w:r>
      <w:proofErr w:type="gramEnd"/>
    </w:p>
    <w:p w:rsidR="002B6394" w:rsidRDefault="00AE20D5">
      <w:pPr>
        <w:pStyle w:val="af"/>
        <w:numPr>
          <w:ilvl w:val="0"/>
          <w:numId w:val="1"/>
        </w:numPr>
      </w:pPr>
      <w:r>
        <w:rPr>
          <w:b/>
          <w:sz w:val="24"/>
        </w:rPr>
        <w:t>Подрядчик</w:t>
      </w:r>
      <w:r>
        <w:rPr>
          <w:sz w:val="24"/>
        </w:rPr>
        <w:t xml:space="preserve"> </w:t>
      </w:r>
      <w:proofErr w:type="gramStart"/>
      <w:r>
        <w:rPr>
          <w:sz w:val="24"/>
        </w:rPr>
        <w:t>- это юридическое лицо</w:t>
      </w:r>
      <w:proofErr w:type="gramEnd"/>
      <w:r>
        <w:rPr>
          <w:sz w:val="24"/>
        </w:rPr>
        <w:t>, специализирующееся на выполнении проектно-изыскательских, строительно-монтажных или иных работ/Услуг и обладающее собственными инженерными, техническими и рабочими ресурсами.</w:t>
      </w:r>
    </w:p>
    <w:p w:rsidR="002B6394" w:rsidRDefault="00AE20D5">
      <w:pPr>
        <w:pStyle w:val="af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Коммерческий посредник</w:t>
      </w:r>
      <w:r>
        <w:rPr>
          <w:sz w:val="24"/>
        </w:rPr>
        <w:t xml:space="preserve"> – компания, осуществляющая деятельность по купле-продаже товаров, не соответствующая критериям для вышеприведенных категорий.</w:t>
      </w:r>
    </w:p>
    <w:p w:rsidR="002B6394" w:rsidRDefault="00AE20D5">
      <w:pPr>
        <w:pStyle w:val="af"/>
        <w:numPr>
          <w:ilvl w:val="0"/>
          <w:numId w:val="1"/>
        </w:numPr>
        <w:rPr>
          <w:sz w:val="24"/>
        </w:rPr>
      </w:pPr>
      <w:proofErr w:type="gramStart"/>
      <w:r>
        <w:rPr>
          <w:b/>
          <w:sz w:val="24"/>
        </w:rPr>
        <w:t xml:space="preserve">Другой поставщик </w:t>
      </w:r>
      <w:r>
        <w:rPr>
          <w:sz w:val="24"/>
        </w:rPr>
        <w:t>- поставщик</w:t>
      </w:r>
      <w:proofErr w:type="gramEnd"/>
      <w:r>
        <w:rPr>
          <w:sz w:val="24"/>
        </w:rPr>
        <w:t xml:space="preserve"> не указанный выше (расшифровать).</w:t>
      </w:r>
      <w:r>
        <w:br w:type="page"/>
      </w:r>
    </w:p>
    <w:p w:rsidR="002B6394" w:rsidRDefault="00AE20D5">
      <w:pPr>
        <w:ind w:left="567"/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  <w:lang w:val="en-US"/>
        </w:rPr>
        <w:t>B</w:t>
      </w:r>
    </w:p>
    <w:p w:rsidR="002B6394" w:rsidRDefault="00AE20D5">
      <w:pPr>
        <w:ind w:left="567"/>
        <w:jc w:val="right"/>
      </w:pPr>
      <w:r>
        <w:rPr>
          <w:b/>
        </w:rPr>
        <w:t xml:space="preserve"> к Опросному листу по предварительной квалификации (аттестации) потенциального Поставщика МТР, работ и услуг</w:t>
      </w:r>
    </w:p>
    <w:p w:rsidR="002B6394" w:rsidRDefault="002B6394">
      <w:pPr>
        <w:pStyle w:val="af"/>
        <w:ind w:left="1068"/>
        <w:rPr>
          <w:b/>
          <w:sz w:val="24"/>
        </w:rPr>
      </w:pPr>
    </w:p>
    <w:p w:rsidR="002B6394" w:rsidRDefault="00AE20D5">
      <w:pPr>
        <w:ind w:left="567"/>
        <w:jc w:val="left"/>
      </w:pPr>
      <w:r>
        <w:rPr>
          <w:b/>
          <w:i/>
        </w:rPr>
        <w:t>Состав приложений, необходимых к комплекту документов:</w:t>
      </w:r>
    </w:p>
    <w:p w:rsidR="002B6394" w:rsidRDefault="002B6394">
      <w:pPr>
        <w:jc w:val="center"/>
        <w:rPr>
          <w:b/>
          <w:i/>
        </w:rPr>
      </w:pPr>
    </w:p>
    <w:p w:rsidR="002B6394" w:rsidRDefault="00AE20D5">
      <w:pPr>
        <w:widowControl/>
        <w:overflowPunct/>
        <w:spacing w:before="0"/>
        <w:ind w:left="1701" w:hanging="567"/>
        <w:textAlignment w:val="auto"/>
      </w:pPr>
      <w:r>
        <w:rPr>
          <w:szCs w:val="24"/>
        </w:rPr>
        <w:t>№ 1. Копия свидетельства о постановке на учет в налоговом органе</w:t>
      </w:r>
    </w:p>
    <w:p w:rsidR="002B6394" w:rsidRDefault="00AE20D5">
      <w:pPr>
        <w:widowControl/>
        <w:overflowPunct/>
        <w:spacing w:before="0"/>
        <w:ind w:left="1701" w:hanging="567"/>
        <w:textAlignment w:val="auto"/>
        <w:rPr>
          <w:i/>
          <w:iCs/>
          <w:szCs w:val="24"/>
        </w:rPr>
      </w:pPr>
      <w:r>
        <w:rPr>
          <w:szCs w:val="24"/>
        </w:rPr>
        <w:t xml:space="preserve">№ 2. Копия свидетельства о регистрации (зарегистрировавший орган, дата, номер свидетельства о регистрации, адрес, по которому зарегистрирован поставщик). </w:t>
      </w:r>
      <w:r>
        <w:rPr>
          <w:i/>
          <w:iCs/>
          <w:szCs w:val="24"/>
        </w:rPr>
        <w:t>Для нерезидентов РФ - дата и место регистрации в Торговой палате, Торговом реестре, либо ином регистрирующем юридические лица органе</w:t>
      </w:r>
    </w:p>
    <w:p w:rsidR="002B6394" w:rsidRDefault="00AE20D5">
      <w:pPr>
        <w:tabs>
          <w:tab w:val="left" w:pos="284"/>
        </w:tabs>
        <w:spacing w:before="0"/>
        <w:ind w:left="1701" w:hanging="567"/>
        <w:rPr>
          <w:szCs w:val="24"/>
        </w:rPr>
      </w:pPr>
      <w:r>
        <w:rPr>
          <w:szCs w:val="24"/>
        </w:rPr>
        <w:t>№3. Копия Документа, удостоверяющего полномочия Единоличного исполнительного органа.</w:t>
      </w:r>
    </w:p>
    <w:p w:rsidR="002B6394" w:rsidRDefault="00AE20D5">
      <w:pPr>
        <w:tabs>
          <w:tab w:val="left" w:pos="284"/>
        </w:tabs>
        <w:spacing w:before="0"/>
        <w:ind w:left="1701" w:hanging="567"/>
      </w:pPr>
      <w:r>
        <w:rPr>
          <w:szCs w:val="24"/>
        </w:rPr>
        <w:t>№4. Копии Устава, учредительного договора или Решения о создании общества, доверенности на право подписи документов.</w:t>
      </w:r>
    </w:p>
    <w:p w:rsidR="002B6394" w:rsidRDefault="00AE20D5">
      <w:pPr>
        <w:tabs>
          <w:tab w:val="left" w:pos="284"/>
        </w:tabs>
        <w:spacing w:before="0"/>
        <w:ind w:left="1701" w:hanging="567"/>
        <w:rPr>
          <w:szCs w:val="24"/>
        </w:rPr>
      </w:pPr>
      <w:r>
        <w:rPr>
          <w:szCs w:val="24"/>
        </w:rPr>
        <w:t xml:space="preserve">№5. Карточка реквизитов компании </w:t>
      </w:r>
    </w:p>
    <w:p w:rsidR="002B6394" w:rsidRDefault="00AE20D5">
      <w:pPr>
        <w:tabs>
          <w:tab w:val="left" w:pos="284"/>
        </w:tabs>
        <w:spacing w:before="0"/>
        <w:ind w:left="1701" w:hanging="567"/>
      </w:pPr>
      <w:r>
        <w:rPr>
          <w:szCs w:val="24"/>
        </w:rPr>
        <w:t>№6. Копии лицензий</w:t>
      </w:r>
    </w:p>
    <w:p w:rsidR="002B6394" w:rsidRDefault="00AE20D5">
      <w:pPr>
        <w:tabs>
          <w:tab w:val="left" w:pos="284"/>
        </w:tabs>
        <w:spacing w:before="0"/>
        <w:ind w:left="1701" w:hanging="567"/>
      </w:pPr>
      <w:r>
        <w:rPr>
          <w:szCs w:val="24"/>
        </w:rPr>
        <w:t>№7. Копия СРО</w:t>
      </w:r>
    </w:p>
    <w:p w:rsidR="002B6394" w:rsidRDefault="00AE20D5">
      <w:pPr>
        <w:tabs>
          <w:tab w:val="left" w:pos="284"/>
        </w:tabs>
        <w:spacing w:before="0"/>
        <w:ind w:left="1701" w:hanging="567"/>
      </w:pPr>
      <w:r>
        <w:rPr>
          <w:szCs w:val="24"/>
        </w:rPr>
        <w:t xml:space="preserve">№8. </w:t>
      </w:r>
      <w:proofErr w:type="spellStart"/>
      <w:r>
        <w:rPr>
          <w:szCs w:val="24"/>
        </w:rPr>
        <w:t>Референц</w:t>
      </w:r>
      <w:proofErr w:type="spellEnd"/>
      <w:r>
        <w:rPr>
          <w:szCs w:val="24"/>
        </w:rPr>
        <w:t xml:space="preserve">-лист компании (период договора, компания-заказчик, наименования поставки, работ/услуг, стоимость услуг по договору, статус договора, </w:t>
      </w:r>
      <w:proofErr w:type="gramStart"/>
      <w:r>
        <w:rPr>
          <w:szCs w:val="24"/>
        </w:rPr>
        <w:t>документ</w:t>
      </w:r>
      <w:proofErr w:type="gramEnd"/>
      <w:r>
        <w:rPr>
          <w:szCs w:val="24"/>
        </w:rPr>
        <w:t xml:space="preserve"> </w:t>
      </w:r>
      <w:r>
        <w:t>заверенный синей печатью предприятия</w:t>
      </w:r>
      <w:r>
        <w:rPr>
          <w:szCs w:val="24"/>
        </w:rPr>
        <w:t>)</w:t>
      </w:r>
    </w:p>
    <w:p w:rsidR="002B6394" w:rsidRDefault="00AE20D5">
      <w:pPr>
        <w:tabs>
          <w:tab w:val="left" w:pos="284"/>
        </w:tabs>
        <w:spacing w:before="0"/>
        <w:ind w:left="1701" w:hanging="567"/>
      </w:pPr>
      <w:r>
        <w:rPr>
          <w:szCs w:val="24"/>
        </w:rPr>
        <w:t xml:space="preserve">№9. Перечень договоров с </w:t>
      </w:r>
      <w:r w:rsidR="003A4B4C">
        <w:t>ООО «Алмаз-Удобрени</w:t>
      </w:r>
      <w:r w:rsidR="00C37845">
        <w:t>я</w:t>
      </w:r>
      <w:r w:rsidR="003A4B4C">
        <w:t>» за последние 2 года:</w:t>
      </w:r>
      <w:r>
        <w:rPr>
          <w:szCs w:val="24"/>
        </w:rPr>
        <w:t xml:space="preserve"> (дата договора, № договора, название договора, сумма договора, статус договора).</w:t>
      </w:r>
    </w:p>
    <w:p w:rsidR="002B6394" w:rsidRDefault="00AE20D5">
      <w:pPr>
        <w:widowControl/>
        <w:overflowPunct/>
        <w:spacing w:before="0"/>
        <w:ind w:left="1701" w:hanging="567"/>
        <w:textAlignment w:val="auto"/>
      </w:pPr>
      <w:r>
        <w:rPr>
          <w:szCs w:val="24"/>
        </w:rPr>
        <w:t xml:space="preserve">№10. Копия баланса предприятия, копия формы №2 бухгалтерской отчетности. </w:t>
      </w:r>
    </w:p>
    <w:p w:rsidR="002B6394" w:rsidRDefault="00AE20D5">
      <w:pPr>
        <w:widowControl/>
        <w:overflowPunct/>
        <w:spacing w:before="0"/>
        <w:ind w:left="1701"/>
        <w:textAlignment w:val="auto"/>
      </w:pPr>
      <w:r>
        <w:rPr>
          <w:i/>
          <w:iCs/>
          <w:szCs w:val="24"/>
        </w:rPr>
        <w:t xml:space="preserve">Данные предоставляются на основании финансовой отчетности по соответствующему году. </w:t>
      </w:r>
    </w:p>
    <w:p w:rsidR="002B6394" w:rsidRDefault="00AE20D5">
      <w:pPr>
        <w:widowControl/>
        <w:overflowPunct/>
        <w:spacing w:before="0"/>
        <w:ind w:left="1701"/>
        <w:textAlignment w:val="auto"/>
        <w:rPr>
          <w:szCs w:val="24"/>
        </w:rPr>
      </w:pPr>
      <w:r>
        <w:rPr>
          <w:i/>
          <w:iCs/>
          <w:szCs w:val="24"/>
        </w:rPr>
        <w:t>Для нерезидентов РФ возможно предоставление иных установленных форм отчетности.</w:t>
      </w:r>
    </w:p>
    <w:p w:rsidR="002B6394" w:rsidRDefault="00AE20D5">
      <w:pPr>
        <w:tabs>
          <w:tab w:val="left" w:pos="284"/>
        </w:tabs>
        <w:spacing w:before="0"/>
        <w:ind w:left="1701" w:hanging="567"/>
      </w:pPr>
      <w:r>
        <w:rPr>
          <w:szCs w:val="24"/>
        </w:rPr>
        <w:t>№11. Справка налоговых органов об отсутствии задолженности компании подрядчика / поставщика перед бюджетом за последний отчетный период.</w:t>
      </w:r>
    </w:p>
    <w:p w:rsidR="002B6394" w:rsidRDefault="00AE20D5">
      <w:pPr>
        <w:tabs>
          <w:tab w:val="left" w:pos="284"/>
        </w:tabs>
        <w:spacing w:before="0"/>
        <w:ind w:left="1701" w:hanging="567"/>
        <w:rPr>
          <w:szCs w:val="24"/>
        </w:rPr>
      </w:pPr>
      <w:r>
        <w:rPr>
          <w:szCs w:val="24"/>
        </w:rPr>
        <w:t>№12. Претензионно-исковая работа: № договора, Факты претензионно-исковой работы, Кол-во случаев, Комментарии (</w:t>
      </w:r>
      <w:proofErr w:type="gramStart"/>
      <w:r>
        <w:rPr>
          <w:szCs w:val="24"/>
        </w:rPr>
        <w:t>документ</w:t>
      </w:r>
      <w:proofErr w:type="gramEnd"/>
      <w:r>
        <w:rPr>
          <w:szCs w:val="24"/>
        </w:rPr>
        <w:t xml:space="preserve"> </w:t>
      </w:r>
      <w:r>
        <w:t>заверенный синей печатью предприятия)</w:t>
      </w:r>
      <w:r>
        <w:rPr>
          <w:szCs w:val="24"/>
        </w:rPr>
        <w:t xml:space="preserve">; </w:t>
      </w:r>
    </w:p>
    <w:p w:rsidR="002B6394" w:rsidRDefault="00AE20D5">
      <w:pPr>
        <w:tabs>
          <w:tab w:val="left" w:pos="284"/>
        </w:tabs>
        <w:spacing w:before="0"/>
        <w:ind w:left="1701" w:hanging="567"/>
        <w:rPr>
          <w:szCs w:val="24"/>
        </w:rPr>
      </w:pPr>
      <w:r>
        <w:rPr>
          <w:szCs w:val="24"/>
        </w:rPr>
        <w:t xml:space="preserve">№13. Сведения о привлекаемых субподрядчиках по данным работам (наименование компании субподрядчика, виды выполняемых работ, - </w:t>
      </w:r>
      <w:proofErr w:type="gramStart"/>
      <w:r>
        <w:rPr>
          <w:szCs w:val="24"/>
        </w:rPr>
        <w:t>документ</w:t>
      </w:r>
      <w:proofErr w:type="gramEnd"/>
      <w:r>
        <w:rPr>
          <w:szCs w:val="24"/>
        </w:rPr>
        <w:t xml:space="preserve"> </w:t>
      </w:r>
      <w:r>
        <w:t>заверенный синей печатью предприятия</w:t>
      </w:r>
      <w:r>
        <w:rPr>
          <w:szCs w:val="24"/>
        </w:rPr>
        <w:t>);</w:t>
      </w:r>
    </w:p>
    <w:p w:rsidR="002B6394" w:rsidRDefault="00AE20D5">
      <w:pPr>
        <w:tabs>
          <w:tab w:val="left" w:pos="284"/>
        </w:tabs>
        <w:spacing w:before="0"/>
        <w:ind w:left="1701" w:hanging="567"/>
        <w:rPr>
          <w:szCs w:val="24"/>
        </w:rPr>
      </w:pPr>
      <w:r>
        <w:rPr>
          <w:szCs w:val="24"/>
        </w:rPr>
        <w:t xml:space="preserve">№14. Сведения о наличии техники, машин, механизмов с указанием основания на право пользования: собственная/аренда/лизинг (в свободной форме, </w:t>
      </w:r>
      <w:proofErr w:type="gramStart"/>
      <w:r>
        <w:rPr>
          <w:szCs w:val="24"/>
        </w:rPr>
        <w:t>документ</w:t>
      </w:r>
      <w:proofErr w:type="gramEnd"/>
      <w:r>
        <w:rPr>
          <w:szCs w:val="24"/>
        </w:rPr>
        <w:t xml:space="preserve"> </w:t>
      </w:r>
      <w:r>
        <w:t>заверенный синей печатью предприятия</w:t>
      </w:r>
      <w:r>
        <w:rPr>
          <w:szCs w:val="24"/>
        </w:rPr>
        <w:t>).</w:t>
      </w:r>
    </w:p>
    <w:p w:rsidR="002B6394" w:rsidRDefault="00AE20D5">
      <w:pPr>
        <w:ind w:left="1701" w:hanging="567"/>
      </w:pPr>
      <w:r>
        <w:t xml:space="preserve">№15. Сведения о квалифицированных сотрудниках, непосредственно задействованных в выполнении работ/услуг (ИТР – образование, опыт работы по специальности, рабочие – численный состав по специальностям, стаж, квалификация, </w:t>
      </w:r>
      <w:proofErr w:type="gramStart"/>
      <w:r>
        <w:t>докум</w:t>
      </w:r>
      <w:r>
        <w:rPr>
          <w:szCs w:val="24"/>
        </w:rPr>
        <w:t>ент</w:t>
      </w:r>
      <w:proofErr w:type="gramEnd"/>
      <w:r>
        <w:rPr>
          <w:szCs w:val="24"/>
        </w:rPr>
        <w:t xml:space="preserve"> </w:t>
      </w:r>
      <w:r>
        <w:t>заверенный синей печатью предприятия).</w:t>
      </w:r>
      <w:r>
        <w:br w:type="page"/>
      </w:r>
    </w:p>
    <w:p w:rsidR="002B6394" w:rsidRDefault="00AE20D5">
      <w:pPr>
        <w:ind w:left="567"/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  <w:lang w:val="en-US"/>
        </w:rPr>
        <w:t>C</w:t>
      </w:r>
    </w:p>
    <w:p w:rsidR="002B6394" w:rsidRDefault="00AE20D5">
      <w:pPr>
        <w:ind w:left="567"/>
        <w:jc w:val="right"/>
      </w:pPr>
      <w:r>
        <w:rPr>
          <w:b/>
        </w:rPr>
        <w:t xml:space="preserve"> к Опросному листу по предварительной квалификации (аттестации) потенциального Поставщика МТР, работ и услуг</w:t>
      </w:r>
    </w:p>
    <w:p w:rsidR="002B6394" w:rsidRDefault="002B6394">
      <w:pPr>
        <w:ind w:left="1701" w:hanging="567"/>
        <w:rPr>
          <w:b/>
        </w:rPr>
      </w:pPr>
    </w:p>
    <w:p w:rsidR="002B6394" w:rsidRDefault="00AE20D5">
      <w:pPr>
        <w:ind w:left="1701" w:hanging="567"/>
        <w:rPr>
          <w:b/>
          <w:i/>
        </w:rPr>
      </w:pPr>
      <w:r>
        <w:rPr>
          <w:b/>
          <w:i/>
        </w:rPr>
        <w:t>Примечания:</w:t>
      </w:r>
    </w:p>
    <w:p w:rsidR="002B6394" w:rsidRDefault="00AE20D5">
      <w:pPr>
        <w:pStyle w:val="af"/>
        <w:ind w:left="1418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1. Указанная информация запрашивается непосредственно у потенциального поставщика МТР, работ и услуг, предполагаемого для аттестации и носит добровольный характер. Допускается инициативное предоставление информации Заявителем.</w:t>
      </w:r>
    </w:p>
    <w:p w:rsidR="002B6394" w:rsidRDefault="00AE20D5">
      <w:pPr>
        <w:pStyle w:val="af"/>
        <w:ind w:left="1418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2. Организатор вправе не предоставлять Заявителю информацию о результатах рассмотрения Опросного листа, а также мотивацию решений о прохождении предварительной квалификации или отказе от нее.</w:t>
      </w:r>
    </w:p>
    <w:p w:rsidR="002B6394" w:rsidRDefault="00AE20D5">
      <w:pPr>
        <w:pStyle w:val="af"/>
        <w:ind w:left="1418" w:hanging="284"/>
      </w:pPr>
      <w:r>
        <w:rPr>
          <w:i/>
          <w:sz w:val="24"/>
          <w:szCs w:val="24"/>
        </w:rPr>
        <w:t xml:space="preserve">3. Открытость поставщика в предоставлении данной информации должна свидетельствовать о его намерении/желании добросовестно принимать участие в установленных процедурах (способах) закупки и исполнять принятые на себя договорные обязательства. </w:t>
      </w:r>
    </w:p>
    <w:p w:rsidR="002B6394" w:rsidRDefault="00AE20D5">
      <w:pPr>
        <w:ind w:left="1418" w:hanging="284"/>
        <w:jc w:val="left"/>
        <w:rPr>
          <w:i/>
          <w:szCs w:val="24"/>
        </w:rPr>
      </w:pPr>
      <w:r>
        <w:rPr>
          <w:i/>
          <w:szCs w:val="24"/>
        </w:rPr>
        <w:t>4. Ответственность за достоверность информации, указанной в Опросном листе по предварительной квалификации (аттестации) поставщика МТР, работ и услуг, несет должностное лицо, утвердившее данную Справку.</w:t>
      </w:r>
    </w:p>
    <w:p w:rsidR="002B6394" w:rsidRDefault="00AE20D5">
      <w:pPr>
        <w:ind w:left="1418" w:hanging="284"/>
        <w:jc w:val="left"/>
        <w:rPr>
          <w:b/>
          <w:i/>
        </w:rPr>
      </w:pPr>
      <w:r>
        <w:rPr>
          <w:i/>
          <w:szCs w:val="24"/>
        </w:rPr>
        <w:t>5. В случае предоставления неполных, недостоверных сведений, Заявителю может быть отказано в участии в проводимых Организатором процедурах выбора поставщика, принятые решения о выборе поставщика могут быть отозваны.</w:t>
      </w:r>
    </w:p>
    <w:p w:rsidR="002B6394" w:rsidRDefault="002B6394">
      <w:pPr>
        <w:rPr>
          <w:b/>
          <w:i/>
        </w:rPr>
      </w:pPr>
    </w:p>
    <w:sectPr w:rsidR="002B6394" w:rsidSect="00C37845">
      <w:footerReference w:type="default" r:id="rId9"/>
      <w:pgSz w:w="16838" w:h="11906" w:orient="landscape"/>
      <w:pgMar w:top="567" w:right="962" w:bottom="764" w:left="567" w:header="142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291A" w:rsidRDefault="0087291A">
      <w:pPr>
        <w:spacing w:before="0"/>
      </w:pPr>
      <w:r>
        <w:separator/>
      </w:r>
    </w:p>
  </w:endnote>
  <w:endnote w:type="continuationSeparator" w:id="0">
    <w:p w:rsidR="0087291A" w:rsidRDefault="008729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394" w:rsidRPr="00940FDD" w:rsidRDefault="00AE20D5">
    <w:pPr>
      <w:pStyle w:val="ac"/>
      <w:jc w:val="right"/>
      <w:rPr>
        <w:lang w:val="ru-RU"/>
      </w:rPr>
    </w:pPr>
    <w:r>
      <w:rPr>
        <w:rFonts w:ascii="Calibri" w:hAnsi="Calibri" w:cs="Calibri"/>
        <w:sz w:val="20"/>
        <w:lang w:val="ru-RU"/>
      </w:rPr>
      <w:t>Опросный лист</w:t>
    </w:r>
    <w:r w:rsidRPr="00940FDD">
      <w:rPr>
        <w:rFonts w:ascii="Calibri" w:hAnsi="Calibri" w:cs="Calibri"/>
        <w:sz w:val="20"/>
        <w:lang w:val="ru-RU"/>
      </w:rPr>
      <w:t xml:space="preserve"> по предварительной квалификации (аттестации) потенциального Поставщика МТР, работ и услуг</w:t>
    </w:r>
  </w:p>
  <w:p w:rsidR="002B6394" w:rsidRDefault="00AE20D5">
    <w:pPr>
      <w:pStyle w:val="ac"/>
      <w:jc w:val="right"/>
      <w:rPr>
        <w:rFonts w:ascii="Calibri" w:hAnsi="Calibri" w:cs="Calibri"/>
        <w:sz w:val="20"/>
      </w:rPr>
    </w:pPr>
    <w:proofErr w:type="spellStart"/>
    <w:r>
      <w:rPr>
        <w:rFonts w:ascii="Calibri" w:hAnsi="Calibri" w:cs="Calibri"/>
        <w:sz w:val="20"/>
      </w:rPr>
      <w:t>лист</w:t>
    </w:r>
    <w:proofErr w:type="spellEnd"/>
    <w:r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>PAGE</w:instrText>
    </w:r>
    <w:r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10</w:t>
    </w:r>
    <w:r>
      <w:rPr>
        <w:rFonts w:ascii="Calibri" w:hAnsi="Calibri" w:cs="Calibri"/>
        <w:sz w:val="20"/>
      </w:rPr>
      <w:fldChar w:fldCharType="end"/>
    </w:r>
  </w:p>
  <w:p w:rsidR="002B6394" w:rsidRDefault="002B6394">
    <w:pPr>
      <w:pStyle w:val="ac"/>
      <w:tabs>
        <w:tab w:val="left" w:pos="13608"/>
      </w:tabs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291A" w:rsidRDefault="0087291A">
      <w:r>
        <w:separator/>
      </w:r>
    </w:p>
  </w:footnote>
  <w:footnote w:type="continuationSeparator" w:id="0">
    <w:p w:rsidR="0087291A" w:rsidRDefault="0087291A">
      <w:r>
        <w:continuationSeparator/>
      </w:r>
    </w:p>
  </w:footnote>
  <w:footnote w:id="1">
    <w:p w:rsidR="002B6394" w:rsidRDefault="00AE20D5">
      <w:pPr>
        <w:ind w:left="567" w:hanging="142"/>
        <w:jc w:val="left"/>
      </w:pPr>
      <w:r>
        <w:rPr>
          <w:rStyle w:val="FootnoteCharacters"/>
        </w:rPr>
        <w:footnoteRef/>
      </w:r>
      <w:r>
        <w:rPr>
          <w:sz w:val="20"/>
        </w:rPr>
        <w:tab/>
        <w:t xml:space="preserve"> В случае, если участник процедуры </w:t>
      </w:r>
      <w:proofErr w:type="spellStart"/>
      <w:r>
        <w:rPr>
          <w:sz w:val="20"/>
        </w:rPr>
        <w:t>предквалификации</w:t>
      </w:r>
      <w:proofErr w:type="spellEnd"/>
      <w:r>
        <w:rPr>
          <w:sz w:val="20"/>
        </w:rPr>
        <w:t xml:space="preserve"> предоставлял аттестационный пакет ранее (не ранее, чем за 6 месяцев от запроса) необходимо уведомить об этом Организатора в письменном виде, подтвердить отсутствие каких-либо изменений и отправить пакет материалов на по обозначенному Организатором контактному адресу.</w:t>
      </w:r>
    </w:p>
  </w:footnote>
  <w:footnote w:id="2">
    <w:p w:rsidR="002B6394" w:rsidRDefault="00AE20D5">
      <w:pPr>
        <w:ind w:left="426"/>
        <w:jc w:val="left"/>
        <w:rPr>
          <w:sz w:val="20"/>
        </w:rPr>
      </w:pPr>
      <w:r>
        <w:rPr>
          <w:rStyle w:val="FootnoteCharacters"/>
        </w:rPr>
        <w:footnoteRef/>
      </w:r>
      <w:r>
        <w:rPr>
          <w:sz w:val="20"/>
        </w:rPr>
        <w:t xml:space="preserve"> При наличии – указать номер приложения.</w:t>
      </w:r>
    </w:p>
    <w:p w:rsidR="002B6394" w:rsidRDefault="0050132F">
      <w:pPr>
        <w:ind w:left="426"/>
        <w:jc w:val="left"/>
        <w:rPr>
          <w:sz w:val="20"/>
        </w:rPr>
      </w:pPr>
      <w:r>
        <w:rPr>
          <w:sz w:val="20"/>
        </w:rPr>
        <w:t xml:space="preserve"> </w:t>
      </w:r>
      <w:r w:rsidR="00AE20D5">
        <w:rPr>
          <w:sz w:val="20"/>
        </w:rPr>
        <w:t>ОЛ - Опросный лист</w:t>
      </w:r>
    </w:p>
  </w:footnote>
  <w:footnote w:id="3">
    <w:p w:rsidR="002B6394" w:rsidRDefault="00AE20D5">
      <w:pPr>
        <w:pStyle w:val="ae"/>
      </w:pPr>
      <w:r>
        <w:rPr>
          <w:rStyle w:val="FootnoteCharacters"/>
        </w:rPr>
        <w:footnoteRef/>
      </w:r>
      <w:r>
        <w:t xml:space="preserve"> классификатор - см. Приложение А к настоящей справке.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22E"/>
    <w:multiLevelType w:val="multilevel"/>
    <w:tmpl w:val="30D0051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CB340F"/>
    <w:multiLevelType w:val="multilevel"/>
    <w:tmpl w:val="AC5498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94"/>
    <w:rsid w:val="002B2F66"/>
    <w:rsid w:val="002B6394"/>
    <w:rsid w:val="002E6B25"/>
    <w:rsid w:val="00355C8C"/>
    <w:rsid w:val="003A4B4C"/>
    <w:rsid w:val="0050132F"/>
    <w:rsid w:val="0059325B"/>
    <w:rsid w:val="0087291A"/>
    <w:rsid w:val="00940FDD"/>
    <w:rsid w:val="00AE20D5"/>
    <w:rsid w:val="00C00CE5"/>
    <w:rsid w:val="00C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86C91"/>
  <w15:docId w15:val="{9EA6EF61-EE9D-4A81-ACB9-46BFB4C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spacing w:before="60"/>
      <w:jc w:val="both"/>
      <w:textAlignment w:val="baseline"/>
    </w:pPr>
    <w:rPr>
      <w:rFonts w:eastAsia="Times New Roman" w:cs="Times New Roman"/>
      <w:sz w:val="2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St4z0">
    <w:name w:val="WW8NumSt4z0"/>
    <w:qFormat/>
    <w:rPr>
      <w:rFonts w:ascii="Symbol" w:hAnsi="Symbol" w:cs="Symbol"/>
    </w:rPr>
  </w:style>
  <w:style w:type="character" w:customStyle="1" w:styleId="a3">
    <w:name w:val="Верхний колонтитул Знак"/>
    <w:qFormat/>
    <w:rPr>
      <w:sz w:val="24"/>
    </w:rPr>
  </w:style>
  <w:style w:type="character" w:customStyle="1" w:styleId="a4">
    <w:name w:val="Нижний колонтитул Знак"/>
    <w:qFormat/>
    <w:rPr>
      <w:sz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7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before="0"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ekstob">
    <w:name w:val="tekstob"/>
    <w:basedOn w:val="a"/>
    <w:qFormat/>
    <w:pPr>
      <w:widowControl/>
      <w:overflowPunct/>
      <w:autoSpaceDE/>
      <w:spacing w:before="280" w:after="280"/>
      <w:jc w:val="left"/>
      <w:textAlignment w:val="auto"/>
    </w:pPr>
    <w:rPr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pPr>
      <w:spacing w:before="0"/>
    </w:pPr>
    <w:rPr>
      <w:rFonts w:ascii="Tahoma" w:hAnsi="Tahoma" w:cs="Tahoma"/>
      <w:sz w:val="16"/>
      <w:szCs w:val="16"/>
      <w:lang w:val="en-US"/>
    </w:rPr>
  </w:style>
  <w:style w:type="paragraph" w:styleId="ae">
    <w:name w:val="footnote text"/>
    <w:basedOn w:val="a"/>
    <w:rPr>
      <w:sz w:val="20"/>
    </w:rPr>
  </w:style>
  <w:style w:type="paragraph" w:styleId="af">
    <w:name w:val="endnote text"/>
    <w:basedOn w:val="a"/>
    <w:rPr>
      <w:sz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93ED-D555-4767-A7A2-650BB22C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Справки по аттестации поставщика МТР</vt:lpstr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Справки по аттестации поставщика МТР</dc:title>
  <dc:subject/>
  <dc:creator>Smirnova</dc:creator>
  <cp:keywords/>
  <dc:description/>
  <cp:lastModifiedBy>Мария Романова</cp:lastModifiedBy>
  <cp:revision>1</cp:revision>
  <cp:lastPrinted>2014-07-03T17:26:00Z</cp:lastPrinted>
  <dcterms:created xsi:type="dcterms:W3CDTF">2021-09-30T14:11:00Z</dcterms:created>
  <dcterms:modified xsi:type="dcterms:W3CDTF">2021-09-30T14:11:00Z</dcterms:modified>
  <dc:language>en-US</dc:language>
</cp:coreProperties>
</file>