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3EB08" w14:textId="77777777" w:rsidR="002F3697" w:rsidRDefault="002F3697">
      <w:pPr>
        <w:pStyle w:val="a4"/>
        <w:ind w:left="999"/>
        <w:jc w:val="left"/>
        <w:rPr>
          <w:sz w:val="20"/>
        </w:rPr>
      </w:pPr>
    </w:p>
    <w:tbl>
      <w:tblPr>
        <w:tblStyle w:val="a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36"/>
      </w:tblGrid>
      <w:tr w:rsidR="002F3697" w14:paraId="019CAE65" w14:textId="77777777" w:rsidTr="002F3697">
        <w:trPr>
          <w:trHeight w:val="5292"/>
        </w:trPr>
        <w:tc>
          <w:tcPr>
            <w:tcW w:w="5104" w:type="dxa"/>
          </w:tcPr>
          <w:p w14:paraId="4DE9F590" w14:textId="77777777" w:rsidR="002F3697" w:rsidRDefault="002F3697" w:rsidP="002F3697">
            <w:pPr>
              <w:pStyle w:val="a4"/>
              <w:ind w:left="0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A7CA254" wp14:editId="2A6C4FE7">
                  <wp:extent cx="2138680" cy="593725"/>
                  <wp:effectExtent l="0" t="0" r="0" b="0"/>
                  <wp:docPr id="1" name="Imag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680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43FBE2" w14:textId="77777777" w:rsidR="002F3697" w:rsidRDefault="002F3697" w:rsidP="002F3697">
            <w:pPr>
              <w:pStyle w:val="TableParagraph"/>
              <w:ind w:left="1141" w:right="426" w:hanging="435"/>
              <w:jc w:val="center"/>
              <w:rPr>
                <w:b/>
                <w:sz w:val="24"/>
              </w:rPr>
            </w:pPr>
          </w:p>
          <w:p w14:paraId="237E7F0A" w14:textId="265E35D5" w:rsidR="002F3697" w:rsidRDefault="002F3697" w:rsidP="002F3697">
            <w:pPr>
              <w:pStyle w:val="TableParagraph"/>
              <w:ind w:left="0" w:right="33" w:firstLine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ограниченной </w:t>
            </w:r>
            <w:r>
              <w:rPr>
                <w:b/>
                <w:spacing w:val="-2"/>
                <w:sz w:val="24"/>
              </w:rPr>
              <w:t>ответственностью</w:t>
            </w:r>
          </w:p>
          <w:p w14:paraId="46DC616C" w14:textId="77777777" w:rsidR="002F3697" w:rsidRDefault="002F3697" w:rsidP="002F3697">
            <w:pPr>
              <w:pStyle w:val="TableParagraph"/>
              <w:ind w:left="0" w:right="33" w:firstLine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«Алмаз Удобрения» (ООО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«Алмаз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Удобрения»)</w:t>
            </w:r>
          </w:p>
          <w:p w14:paraId="0F924E52" w14:textId="77777777" w:rsidR="002F3697" w:rsidRDefault="002F3697" w:rsidP="002F3697">
            <w:pPr>
              <w:pStyle w:val="TableParagraph"/>
              <w:spacing w:before="214"/>
              <w:ind w:left="0" w:right="33" w:firstLine="36"/>
              <w:jc w:val="center"/>
              <w:rPr>
                <w:sz w:val="20"/>
              </w:rPr>
            </w:pPr>
            <w:r>
              <w:rPr>
                <w:sz w:val="20"/>
              </w:rPr>
              <w:t>357341,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Ставропольский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край,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город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Лермонтов, Промышленная улица, дом 7</w:t>
            </w:r>
          </w:p>
          <w:p w14:paraId="7AD34A58" w14:textId="77777777" w:rsidR="002F3697" w:rsidRDefault="002F3697" w:rsidP="002F3697">
            <w:pPr>
              <w:pStyle w:val="TableParagraph"/>
              <w:spacing w:before="1"/>
              <w:ind w:left="0" w:right="33" w:firstLine="36"/>
              <w:jc w:val="center"/>
              <w:rPr>
                <w:sz w:val="20"/>
              </w:rPr>
            </w:pPr>
            <w:r>
              <w:rPr>
                <w:sz w:val="20"/>
              </w:rPr>
              <w:t>Тел.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(879-35)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3-06-72;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факс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(879-35)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3-75-</w:t>
            </w:r>
            <w:r>
              <w:rPr>
                <w:spacing w:val="-5"/>
                <w:sz w:val="20"/>
              </w:rPr>
              <w:t>79</w:t>
            </w:r>
          </w:p>
          <w:p w14:paraId="16D818C5" w14:textId="77777777" w:rsidR="002F3697" w:rsidRDefault="002F3697" w:rsidP="002F3697">
            <w:pPr>
              <w:pStyle w:val="TableParagraph"/>
              <w:ind w:left="0" w:right="33" w:firstLine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e-mail:</w:t>
            </w:r>
            <w:r>
              <w:rPr>
                <w:spacing w:val="14"/>
                <w:sz w:val="20"/>
              </w:rPr>
              <w:t xml:space="preserve"> </w:t>
            </w:r>
            <w:hyperlink r:id="rId9">
              <w:r>
                <w:rPr>
                  <w:spacing w:val="-2"/>
                  <w:sz w:val="20"/>
                </w:rPr>
                <w:t>info@a-group.com</w:t>
              </w:r>
            </w:hyperlink>
          </w:p>
          <w:p w14:paraId="11B9F656" w14:textId="7B3AE859" w:rsidR="002F3697" w:rsidRDefault="002F3697" w:rsidP="002F3697">
            <w:pPr>
              <w:pStyle w:val="a4"/>
              <w:ind w:left="0" w:right="33" w:firstLine="36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ОКПО</w:t>
            </w:r>
            <w:r>
              <w:rPr>
                <w:spacing w:val="-13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36196786;</w:t>
            </w:r>
            <w:r>
              <w:rPr>
                <w:spacing w:val="-12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ОГРН</w:t>
            </w:r>
            <w:r>
              <w:rPr>
                <w:spacing w:val="-11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1192651003511; ИНН/КПП 2629012660/262901001</w:t>
            </w:r>
          </w:p>
        </w:tc>
        <w:tc>
          <w:tcPr>
            <w:tcW w:w="4336" w:type="dxa"/>
          </w:tcPr>
          <w:p w14:paraId="00F9E4B1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28377F2B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1680E131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1C7FCFC2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5D3DD27B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2137F690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7D8BBE7B" w14:textId="77777777" w:rsidR="002F3697" w:rsidRDefault="002F3697" w:rsidP="002F3697">
            <w:pPr>
              <w:ind w:left="33"/>
              <w:rPr>
                <w:sz w:val="24"/>
              </w:rPr>
            </w:pPr>
          </w:p>
          <w:p w14:paraId="2583D1CF" w14:textId="7AFAAB54" w:rsidR="002F3697" w:rsidRDefault="002F3697" w:rsidP="002F3697">
            <w:pPr>
              <w:ind w:left="33"/>
              <w:rPr>
                <w:sz w:val="24"/>
              </w:rPr>
            </w:pPr>
            <w:r>
              <w:rPr>
                <w:sz w:val="24"/>
              </w:rPr>
              <w:t>Утверждено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приказом</w:t>
            </w:r>
          </w:p>
          <w:p w14:paraId="4D14CAD7" w14:textId="77777777" w:rsidR="002F3697" w:rsidRDefault="002F3697" w:rsidP="002F3697">
            <w:pPr>
              <w:spacing w:before="137"/>
              <w:ind w:left="33"/>
              <w:rPr>
                <w:sz w:val="24"/>
              </w:rPr>
            </w:pPr>
            <w:r>
              <w:rPr>
                <w:sz w:val="24"/>
              </w:rPr>
              <w:t>Генерального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31B66F60" w14:textId="1ABAF0F6" w:rsidR="002F3697" w:rsidRDefault="002F3697" w:rsidP="002F3697">
            <w:pPr>
              <w:spacing w:before="139"/>
              <w:ind w:left="3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 w:rsidR="00F556FD">
              <w:rPr>
                <w:spacing w:val="-1"/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 w:rsidR="00F556FD">
              <w:rPr>
                <w:spacing w:val="-1"/>
                <w:sz w:val="24"/>
              </w:rPr>
              <w:t>апреля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F556FD">
              <w:rPr>
                <w:sz w:val="24"/>
              </w:rPr>
              <w:t>6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К/АДМ/1</w:t>
            </w:r>
            <w:r w:rsidR="00F556FD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</w:t>
            </w:r>
          </w:p>
          <w:p w14:paraId="262C03DB" w14:textId="77777777" w:rsidR="002F3697" w:rsidRDefault="002F3697">
            <w:pPr>
              <w:pStyle w:val="a4"/>
              <w:ind w:left="0"/>
              <w:jc w:val="left"/>
              <w:rPr>
                <w:sz w:val="20"/>
              </w:rPr>
            </w:pPr>
          </w:p>
        </w:tc>
      </w:tr>
    </w:tbl>
    <w:p w14:paraId="3C570AA1" w14:textId="77777777" w:rsidR="002F3697" w:rsidRDefault="002F3697">
      <w:pPr>
        <w:pStyle w:val="a4"/>
        <w:ind w:left="999"/>
        <w:jc w:val="left"/>
        <w:rPr>
          <w:sz w:val="20"/>
        </w:rPr>
      </w:pPr>
    </w:p>
    <w:p w14:paraId="4C61E808" w14:textId="77777777" w:rsidR="002F3697" w:rsidRDefault="002F3697">
      <w:pPr>
        <w:pStyle w:val="a4"/>
        <w:spacing w:before="449"/>
        <w:ind w:left="0"/>
        <w:jc w:val="left"/>
        <w:rPr>
          <w:sz w:val="40"/>
        </w:rPr>
      </w:pPr>
    </w:p>
    <w:p w14:paraId="5FE221A8" w14:textId="77777777" w:rsidR="002F3697" w:rsidRDefault="002F3697">
      <w:pPr>
        <w:pStyle w:val="a4"/>
        <w:spacing w:before="449"/>
        <w:ind w:left="0"/>
        <w:jc w:val="left"/>
        <w:rPr>
          <w:sz w:val="40"/>
        </w:rPr>
      </w:pPr>
    </w:p>
    <w:p w14:paraId="107E0BAB" w14:textId="77777777" w:rsidR="0017342F" w:rsidRDefault="00000000">
      <w:pPr>
        <w:pStyle w:val="a3"/>
      </w:pPr>
      <w:r>
        <w:t>ТОРГОВО-СБЫТОВАЯ</w:t>
      </w:r>
      <w:r>
        <w:rPr>
          <w:spacing w:val="-19"/>
        </w:rPr>
        <w:t xml:space="preserve"> </w:t>
      </w:r>
      <w:r>
        <w:rPr>
          <w:spacing w:val="-2"/>
        </w:rPr>
        <w:t>ПОЛИТИКА</w:t>
      </w:r>
    </w:p>
    <w:p w14:paraId="4E925764" w14:textId="77777777" w:rsidR="0017342F" w:rsidRDefault="00000000">
      <w:pPr>
        <w:pStyle w:val="a3"/>
        <w:spacing w:before="159"/>
        <w:ind w:right="4"/>
      </w:pPr>
      <w:r>
        <w:t>ООО</w:t>
      </w:r>
      <w:r>
        <w:rPr>
          <w:spacing w:val="-4"/>
        </w:rPr>
        <w:t xml:space="preserve"> </w:t>
      </w:r>
      <w:r>
        <w:t>«Алмаз</w:t>
      </w:r>
      <w:r>
        <w:rPr>
          <w:spacing w:val="-4"/>
        </w:rPr>
        <w:t xml:space="preserve"> </w:t>
      </w:r>
      <w:r>
        <w:rPr>
          <w:spacing w:val="-2"/>
        </w:rPr>
        <w:t>Удобрения»</w:t>
      </w:r>
    </w:p>
    <w:p w14:paraId="5F2F80FA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3C73D501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42BF6D91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44DB2439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260982AA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55E67312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04D9660A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232C41B6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73E19FCE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31BCA6FC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2D5EE2D8" w14:textId="77777777" w:rsidR="0017342F" w:rsidRDefault="0017342F">
      <w:pPr>
        <w:pStyle w:val="a4"/>
        <w:ind w:left="0"/>
        <w:jc w:val="left"/>
        <w:rPr>
          <w:b/>
          <w:sz w:val="40"/>
        </w:rPr>
      </w:pPr>
    </w:p>
    <w:p w14:paraId="0F8A756C" w14:textId="77777777" w:rsidR="0017342F" w:rsidRDefault="0017342F">
      <w:pPr>
        <w:pStyle w:val="a4"/>
        <w:spacing w:before="21"/>
        <w:ind w:left="0"/>
        <w:jc w:val="left"/>
        <w:rPr>
          <w:b/>
          <w:sz w:val="40"/>
        </w:rPr>
      </w:pPr>
    </w:p>
    <w:p w14:paraId="4DC7679B" w14:textId="77777777" w:rsidR="0017342F" w:rsidRDefault="0017342F">
      <w:pPr>
        <w:pStyle w:val="a4"/>
        <w:spacing w:before="21"/>
        <w:ind w:left="0"/>
        <w:jc w:val="left"/>
        <w:rPr>
          <w:b/>
          <w:sz w:val="40"/>
        </w:rPr>
      </w:pPr>
    </w:p>
    <w:p w14:paraId="75DE8810" w14:textId="6A2871BF" w:rsidR="0017342F" w:rsidRDefault="00000000">
      <w:pPr>
        <w:pStyle w:val="a4"/>
        <w:spacing w:before="1"/>
        <w:ind w:left="200"/>
        <w:jc w:val="center"/>
        <w:sectPr w:rsidR="0017342F">
          <w:pgSz w:w="11906" w:h="16838"/>
          <w:pgMar w:top="1220" w:right="360" w:bottom="280" w:left="1300" w:header="0" w:footer="0" w:gutter="0"/>
          <w:cols w:space="720"/>
          <w:formProt w:val="0"/>
          <w:docGrid w:linePitch="100"/>
        </w:sectPr>
      </w:pPr>
      <w:r>
        <w:t>Лермонтов,</w:t>
      </w:r>
      <w:r>
        <w:rPr>
          <w:spacing w:val="-6"/>
        </w:rPr>
        <w:t xml:space="preserve"> </w:t>
      </w:r>
      <w:r>
        <w:t>202</w:t>
      </w:r>
      <w:r w:rsidR="00F556FD">
        <w:t>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037AA8C7" w14:textId="77777777" w:rsidR="0017342F" w:rsidRDefault="00000000">
      <w:pPr>
        <w:pStyle w:val="1"/>
        <w:ind w:right="3"/>
        <w:jc w:val="center"/>
      </w:pPr>
      <w:r>
        <w:rPr>
          <w:spacing w:val="-2"/>
        </w:rPr>
        <w:lastRenderedPageBreak/>
        <w:t>ПРЕДИСЛОВИЕ</w:t>
      </w:r>
    </w:p>
    <w:p w14:paraId="13A98F6C" w14:textId="77777777" w:rsidR="0017342F" w:rsidRDefault="00000000">
      <w:pPr>
        <w:pStyle w:val="a4"/>
        <w:spacing w:before="182" w:line="259" w:lineRule="auto"/>
        <w:ind w:left="260" w:right="200"/>
      </w:pPr>
      <w:r>
        <w:t>Общество с ограниченной ответственностью «Алмаз Удобрения» является производителем отдельных видов удобрений, ОГРН 1192651003511, ИНН 2629012660 (далее – Производитель), в Российской Федерации. Общество с ограниченной ответственностью «Кашемир Капитал» является коммерческой организацией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реализует</w:t>
      </w:r>
      <w:r>
        <w:rPr>
          <w:spacing w:val="-6"/>
        </w:rPr>
        <w:t xml:space="preserve"> </w:t>
      </w:r>
      <w:r>
        <w:t>отдельные</w:t>
      </w:r>
      <w:r>
        <w:rPr>
          <w:spacing w:val="-6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удобрений,</w:t>
      </w:r>
      <w:r>
        <w:rPr>
          <w:spacing w:val="-6"/>
        </w:rPr>
        <w:t xml:space="preserve"> </w:t>
      </w:r>
      <w:r>
        <w:t>производимые</w:t>
      </w:r>
      <w:r>
        <w:rPr>
          <w:spacing w:val="-5"/>
        </w:rPr>
        <w:t xml:space="preserve"> </w:t>
      </w:r>
      <w:r>
        <w:t>Обществом с ограниченной ответственностью «Алмаз Удобрения», в Российской Федерации и на экспортные рынки.</w:t>
      </w:r>
    </w:p>
    <w:p w14:paraId="6AEFCD64" w14:textId="77777777" w:rsidR="0017342F" w:rsidRDefault="00000000">
      <w:pPr>
        <w:pStyle w:val="1"/>
        <w:numPr>
          <w:ilvl w:val="0"/>
          <w:numId w:val="9"/>
        </w:numPr>
        <w:tabs>
          <w:tab w:val="left" w:pos="3754"/>
        </w:tabs>
        <w:spacing w:before="163"/>
        <w:ind w:left="3754" w:hanging="359"/>
      </w:pPr>
      <w:r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14:paraId="0CA76726" w14:textId="77777777" w:rsidR="0017342F" w:rsidRDefault="0017342F">
      <w:pPr>
        <w:pStyle w:val="a4"/>
        <w:spacing w:before="45"/>
        <w:ind w:left="0"/>
        <w:jc w:val="left"/>
        <w:rPr>
          <w:b/>
        </w:rPr>
      </w:pPr>
    </w:p>
    <w:p w14:paraId="0D2CCCFD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line="259" w:lineRule="auto"/>
        <w:ind w:right="201"/>
        <w:rPr>
          <w:sz w:val="28"/>
        </w:rPr>
      </w:pPr>
      <w:r>
        <w:rPr>
          <w:sz w:val="28"/>
        </w:rPr>
        <w:t>Настоящая Торгово-сбытовая политика ООО «Алмаз Удобрения» (далее – Торговая политика) определяет порядок и принципы деятельности Производителя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поставки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видов</w:t>
      </w:r>
      <w:r>
        <w:rPr>
          <w:spacing w:val="-7"/>
          <w:sz w:val="28"/>
        </w:rPr>
        <w:t xml:space="preserve"> </w:t>
      </w:r>
      <w:r>
        <w:rPr>
          <w:sz w:val="28"/>
        </w:rPr>
        <w:t>удобрений</w:t>
      </w:r>
      <w:r>
        <w:rPr>
          <w:spacing w:val="-7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 Товар), производимого Производителем, и взаимоотношений с Дистрибьюторами (Потребителями) в рамках заключения договоров поставки Товара на товарном рынке Российской Федерации.</w:t>
      </w:r>
    </w:p>
    <w:p w14:paraId="0AC0B186" w14:textId="77777777" w:rsidR="0017342F" w:rsidRDefault="0017342F">
      <w:pPr>
        <w:pStyle w:val="a4"/>
        <w:spacing w:before="1"/>
        <w:ind w:left="0"/>
        <w:jc w:val="left"/>
      </w:pPr>
    </w:p>
    <w:p w14:paraId="1D670A38" w14:textId="77777777" w:rsidR="0017342F" w:rsidRDefault="00000000">
      <w:pPr>
        <w:pStyle w:val="a8"/>
        <w:numPr>
          <w:ilvl w:val="1"/>
          <w:numId w:val="9"/>
        </w:numPr>
        <w:tabs>
          <w:tab w:val="left" w:pos="980"/>
        </w:tabs>
        <w:spacing w:before="1"/>
        <w:rPr>
          <w:sz w:val="28"/>
        </w:rPr>
      </w:pPr>
      <w:r>
        <w:rPr>
          <w:sz w:val="28"/>
        </w:rPr>
        <w:t>Настоящая</w:t>
      </w:r>
      <w:r>
        <w:rPr>
          <w:spacing w:val="-6"/>
          <w:sz w:val="28"/>
        </w:rPr>
        <w:t xml:space="preserve"> </w:t>
      </w:r>
      <w:r>
        <w:rPr>
          <w:sz w:val="28"/>
        </w:rPr>
        <w:t>Торговая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-5"/>
          <w:sz w:val="28"/>
        </w:rPr>
        <w:t xml:space="preserve"> </w:t>
      </w:r>
      <w:r>
        <w:rPr>
          <w:sz w:val="28"/>
        </w:rPr>
        <w:t>принята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целях:</w:t>
      </w:r>
    </w:p>
    <w:p w14:paraId="14FFC416" w14:textId="77777777" w:rsidR="0017342F" w:rsidRDefault="00000000">
      <w:pPr>
        <w:pStyle w:val="a8"/>
        <w:numPr>
          <w:ilvl w:val="0"/>
          <w:numId w:val="5"/>
        </w:numPr>
        <w:tabs>
          <w:tab w:val="left" w:pos="1254"/>
        </w:tabs>
        <w:spacing w:before="320" w:line="252" w:lineRule="auto"/>
        <w:ind w:right="202"/>
        <w:rPr>
          <w:sz w:val="28"/>
        </w:rPr>
      </w:pPr>
      <w:r>
        <w:rPr>
          <w:sz w:val="28"/>
        </w:rPr>
        <w:t xml:space="preserve">обеспечения сбытовой деятельности Производителя по реализации Товара путем установления объективных и прозрачных механизмов </w:t>
      </w:r>
      <w:r>
        <w:rPr>
          <w:spacing w:val="-2"/>
          <w:sz w:val="28"/>
        </w:rPr>
        <w:t>ценообразования;</w:t>
      </w:r>
    </w:p>
    <w:p w14:paraId="33124D3F" w14:textId="77777777" w:rsidR="0017342F" w:rsidRDefault="00000000">
      <w:pPr>
        <w:pStyle w:val="a8"/>
        <w:numPr>
          <w:ilvl w:val="0"/>
          <w:numId w:val="5"/>
        </w:numPr>
        <w:tabs>
          <w:tab w:val="left" w:pos="1254"/>
        </w:tabs>
        <w:spacing w:before="8" w:line="252" w:lineRule="auto"/>
        <w:ind w:right="213"/>
        <w:rPr>
          <w:sz w:val="28"/>
        </w:rPr>
      </w:pPr>
      <w:r>
        <w:rPr>
          <w:sz w:val="28"/>
        </w:rPr>
        <w:t>полного и бесперебойного обеспечения потребностей российских Потребителей в минеральных удобрениях;</w:t>
      </w:r>
    </w:p>
    <w:p w14:paraId="602A27C7" w14:textId="77777777" w:rsidR="0017342F" w:rsidRDefault="00000000">
      <w:pPr>
        <w:pStyle w:val="a8"/>
        <w:numPr>
          <w:ilvl w:val="0"/>
          <w:numId w:val="5"/>
        </w:numPr>
        <w:tabs>
          <w:tab w:val="left" w:pos="1254"/>
        </w:tabs>
        <w:spacing w:before="3" w:line="252" w:lineRule="auto"/>
        <w:ind w:right="209"/>
        <w:rPr>
          <w:sz w:val="28"/>
        </w:rPr>
      </w:pPr>
      <w:r>
        <w:rPr>
          <w:sz w:val="28"/>
        </w:rPr>
        <w:t>реализации соглашений с высшими органами исполнительной власти субъектов Российской Федерации о мерах по стабилизации и развитию внутреннего рынка отдельных видов удобрений (далее – Соглашения);</w:t>
      </w:r>
    </w:p>
    <w:p w14:paraId="4C44D87B" w14:textId="77777777" w:rsidR="0017342F" w:rsidRDefault="00000000">
      <w:pPr>
        <w:pStyle w:val="a8"/>
        <w:numPr>
          <w:ilvl w:val="0"/>
          <w:numId w:val="5"/>
        </w:numPr>
        <w:tabs>
          <w:tab w:val="left" w:pos="1254"/>
        </w:tabs>
        <w:spacing w:before="7" w:line="252" w:lineRule="auto"/>
        <w:ind w:right="205"/>
        <w:rPr>
          <w:sz w:val="28"/>
        </w:rPr>
      </w:pPr>
      <w:r>
        <w:rPr>
          <w:sz w:val="28"/>
        </w:rPr>
        <w:t>предоставления Дистрибьюторам (Потребителям) равного информационного доступа.</w:t>
      </w:r>
    </w:p>
    <w:p w14:paraId="0831C2B3" w14:textId="77777777" w:rsidR="0017342F" w:rsidRDefault="0017342F">
      <w:pPr>
        <w:pStyle w:val="a4"/>
        <w:spacing w:before="28"/>
        <w:ind w:left="0"/>
        <w:jc w:val="left"/>
      </w:pPr>
    </w:p>
    <w:p w14:paraId="78070299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line="259" w:lineRule="auto"/>
        <w:ind w:right="200"/>
        <w:rPr>
          <w:sz w:val="28"/>
        </w:rPr>
      </w:pPr>
      <w:r>
        <w:rPr>
          <w:sz w:val="28"/>
        </w:rPr>
        <w:t xml:space="preserve">Настоящая Торговая политика является обязательной для всех работников Производителя, участвующих в процессе реализации Товара. Торговая политика принимается в информационных целях и не является публичной </w:t>
      </w:r>
      <w:r>
        <w:rPr>
          <w:spacing w:val="-2"/>
          <w:sz w:val="28"/>
        </w:rPr>
        <w:t>офертой.</w:t>
      </w:r>
    </w:p>
    <w:p w14:paraId="3FFBA2EA" w14:textId="77777777" w:rsidR="0017342F" w:rsidRDefault="0017342F">
      <w:pPr>
        <w:pStyle w:val="a4"/>
        <w:spacing w:before="23"/>
        <w:ind w:left="0"/>
        <w:jc w:val="left"/>
      </w:pPr>
    </w:p>
    <w:p w14:paraId="33A5C440" w14:textId="0F1F855D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line="259" w:lineRule="auto"/>
        <w:ind w:right="200"/>
        <w:rPr>
          <w:sz w:val="28"/>
        </w:rPr>
        <w:sectPr w:rsidR="0017342F">
          <w:headerReference w:type="default" r:id="rId10"/>
          <w:pgSz w:w="11906" w:h="16838"/>
          <w:pgMar w:top="1140" w:right="360" w:bottom="280" w:left="1300" w:header="749" w:footer="0" w:gutter="0"/>
          <w:pgNumType w:start="2"/>
          <w:cols w:space="720"/>
          <w:formProt w:val="0"/>
          <w:docGrid w:linePitch="100" w:charSpace="4096"/>
        </w:sectPr>
      </w:pPr>
      <w:r>
        <w:rPr>
          <w:sz w:val="28"/>
        </w:rPr>
        <w:t xml:space="preserve">Настоящая Торговая политика подлежит опубликованию на официальном сайте </w:t>
      </w:r>
      <w:r w:rsidR="002F3697" w:rsidRPr="002F3697">
        <w:rPr>
          <w:sz w:val="28"/>
          <w:szCs w:val="28"/>
        </w:rPr>
        <w:t>https://almaz-fertilizers.ru/torgovaya-politika/</w:t>
      </w:r>
      <w:r w:rsidRPr="002F3697">
        <w:rPr>
          <w:sz w:val="36"/>
          <w:szCs w:val="28"/>
        </w:rPr>
        <w:t xml:space="preserve"> </w:t>
      </w:r>
      <w:r>
        <w:rPr>
          <w:sz w:val="28"/>
        </w:rPr>
        <w:t>и действует с 01 декабря 2025 года. Срок действия – бессрочно. Торговая политика должна быть пересмотрена в случае изменения уровня цены Товара.</w:t>
      </w:r>
    </w:p>
    <w:p w14:paraId="79668B89" w14:textId="77777777" w:rsidR="0017342F" w:rsidRDefault="00000000">
      <w:pPr>
        <w:pStyle w:val="1"/>
        <w:numPr>
          <w:ilvl w:val="0"/>
          <w:numId w:val="9"/>
        </w:numPr>
        <w:tabs>
          <w:tab w:val="left" w:pos="3500"/>
        </w:tabs>
        <w:spacing w:before="96"/>
        <w:ind w:left="3500" w:hanging="424"/>
      </w:pPr>
      <w:r>
        <w:lastRenderedPageBreak/>
        <w:t>НОРМАТИВНЫЕ</w:t>
      </w:r>
      <w:r>
        <w:rPr>
          <w:spacing w:val="-9"/>
        </w:rPr>
        <w:t xml:space="preserve"> </w:t>
      </w:r>
      <w:r>
        <w:rPr>
          <w:spacing w:val="-2"/>
        </w:rPr>
        <w:t>ССЫЛКИ</w:t>
      </w:r>
    </w:p>
    <w:p w14:paraId="6E040120" w14:textId="77777777" w:rsidR="0017342F" w:rsidRDefault="00000000">
      <w:pPr>
        <w:pStyle w:val="a8"/>
        <w:numPr>
          <w:ilvl w:val="1"/>
          <w:numId w:val="9"/>
        </w:numPr>
        <w:tabs>
          <w:tab w:val="left" w:pos="980"/>
        </w:tabs>
        <w:spacing w:before="319"/>
        <w:rPr>
          <w:sz w:val="28"/>
        </w:rPr>
      </w:pPr>
      <w:r>
        <w:rPr>
          <w:sz w:val="28"/>
        </w:rPr>
        <w:t>Настоящая</w:t>
      </w:r>
      <w:r>
        <w:rPr>
          <w:spacing w:val="-8"/>
          <w:sz w:val="28"/>
        </w:rPr>
        <w:t xml:space="preserve"> </w:t>
      </w:r>
      <w:r>
        <w:rPr>
          <w:sz w:val="28"/>
        </w:rPr>
        <w:t>Торговая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-6"/>
          <w:sz w:val="28"/>
        </w:rPr>
        <w:t xml:space="preserve"> </w:t>
      </w:r>
      <w:r>
        <w:rPr>
          <w:sz w:val="28"/>
        </w:rPr>
        <w:t>разработана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требований:</w:t>
      </w:r>
    </w:p>
    <w:p w14:paraId="2AAC1A4B" w14:textId="77777777" w:rsidR="0017342F" w:rsidRDefault="00000000">
      <w:pPr>
        <w:pStyle w:val="a8"/>
        <w:numPr>
          <w:ilvl w:val="0"/>
          <w:numId w:val="6"/>
        </w:numPr>
        <w:tabs>
          <w:tab w:val="left" w:pos="1534"/>
        </w:tabs>
        <w:spacing w:before="160" w:line="342" w:lineRule="exact"/>
        <w:ind w:hanging="424"/>
        <w:jc w:val="left"/>
        <w:rPr>
          <w:sz w:val="28"/>
        </w:rPr>
      </w:pPr>
      <w:r>
        <w:rPr>
          <w:sz w:val="28"/>
        </w:rPr>
        <w:t>Гражданского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277977DA" w14:textId="77777777" w:rsidR="0017342F" w:rsidRDefault="00000000">
      <w:pPr>
        <w:pStyle w:val="a8"/>
        <w:numPr>
          <w:ilvl w:val="0"/>
          <w:numId w:val="6"/>
        </w:numPr>
        <w:tabs>
          <w:tab w:val="left" w:pos="1534"/>
          <w:tab w:val="left" w:pos="3534"/>
          <w:tab w:val="left" w:pos="4630"/>
          <w:tab w:val="left" w:pos="5201"/>
          <w:tab w:val="left" w:pos="6771"/>
          <w:tab w:val="left" w:pos="7349"/>
          <w:tab w:val="left" w:pos="8541"/>
          <w:tab w:val="left" w:pos="9191"/>
        </w:tabs>
        <w:ind w:right="202"/>
        <w:jc w:val="left"/>
        <w:rPr>
          <w:sz w:val="28"/>
        </w:rPr>
      </w:pPr>
      <w:r>
        <w:rPr>
          <w:spacing w:val="-2"/>
          <w:sz w:val="28"/>
        </w:rPr>
        <w:t>Федерального</w:t>
      </w:r>
      <w:r>
        <w:rPr>
          <w:sz w:val="28"/>
        </w:rPr>
        <w:tab/>
      </w:r>
      <w:r>
        <w:rPr>
          <w:spacing w:val="-2"/>
          <w:sz w:val="28"/>
        </w:rPr>
        <w:t>закона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26.07.2006</w:t>
      </w:r>
      <w:r>
        <w:rPr>
          <w:sz w:val="28"/>
        </w:rPr>
        <w:tab/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2"/>
          <w:sz w:val="28"/>
        </w:rPr>
        <w:t>135-Ф3</w:t>
      </w:r>
      <w:r>
        <w:rPr>
          <w:sz w:val="28"/>
        </w:rPr>
        <w:tab/>
      </w:r>
      <w:r>
        <w:rPr>
          <w:spacing w:val="-6"/>
          <w:sz w:val="28"/>
        </w:rPr>
        <w:t>«О</w:t>
      </w:r>
      <w:r>
        <w:rPr>
          <w:sz w:val="28"/>
        </w:rPr>
        <w:tab/>
      </w:r>
      <w:r>
        <w:rPr>
          <w:spacing w:val="-2"/>
          <w:sz w:val="28"/>
        </w:rPr>
        <w:t>защите конкуренции»;</w:t>
      </w:r>
    </w:p>
    <w:p w14:paraId="79F7C068" w14:textId="0764C914" w:rsidR="0017342F" w:rsidRDefault="00000000">
      <w:pPr>
        <w:pStyle w:val="a8"/>
        <w:numPr>
          <w:ilvl w:val="0"/>
          <w:numId w:val="6"/>
        </w:numPr>
        <w:tabs>
          <w:tab w:val="left" w:pos="1534"/>
          <w:tab w:val="left" w:pos="3752"/>
          <w:tab w:val="left" w:pos="5903"/>
          <w:tab w:val="left" w:pos="6666"/>
          <w:tab w:val="left" w:pos="7316"/>
          <w:tab w:val="left" w:pos="8961"/>
          <w:tab w:val="left" w:pos="9615"/>
        </w:tabs>
        <w:spacing w:line="342" w:lineRule="exact"/>
        <w:ind w:hanging="424"/>
        <w:jc w:val="left"/>
        <w:rPr>
          <w:sz w:val="28"/>
        </w:rPr>
      </w:pPr>
      <w:r>
        <w:rPr>
          <w:spacing w:val="-2"/>
          <w:sz w:val="28"/>
        </w:rPr>
        <w:t>Постановления</w:t>
      </w:r>
      <w:r>
        <w:rPr>
          <w:sz w:val="28"/>
        </w:rPr>
        <w:tab/>
      </w:r>
      <w:r>
        <w:rPr>
          <w:spacing w:val="-2"/>
          <w:sz w:val="28"/>
        </w:rPr>
        <w:t>Правительства</w:t>
      </w:r>
      <w:r>
        <w:rPr>
          <w:sz w:val="28"/>
        </w:rPr>
        <w:tab/>
      </w:r>
      <w:r>
        <w:rPr>
          <w:spacing w:val="-5"/>
          <w:sz w:val="28"/>
        </w:rPr>
        <w:t>РФ</w:t>
      </w:r>
      <w:r>
        <w:rPr>
          <w:sz w:val="28"/>
        </w:rPr>
        <w:tab/>
      </w:r>
      <w:r>
        <w:rPr>
          <w:color w:val="333333"/>
          <w:spacing w:val="-5"/>
          <w:sz w:val="28"/>
        </w:rPr>
        <w:t>от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1</w:t>
      </w:r>
      <w:r w:rsidR="00F556FD">
        <w:rPr>
          <w:color w:val="333333"/>
          <w:spacing w:val="-2"/>
          <w:sz w:val="28"/>
        </w:rPr>
        <w:t>7</w:t>
      </w:r>
      <w:r>
        <w:rPr>
          <w:color w:val="333333"/>
          <w:spacing w:val="-2"/>
          <w:sz w:val="28"/>
        </w:rPr>
        <w:t>.</w:t>
      </w:r>
      <w:r w:rsidR="00F556FD">
        <w:rPr>
          <w:color w:val="333333"/>
          <w:spacing w:val="-2"/>
          <w:sz w:val="28"/>
        </w:rPr>
        <w:t>04</w:t>
      </w:r>
      <w:r>
        <w:rPr>
          <w:color w:val="333333"/>
          <w:spacing w:val="-2"/>
          <w:sz w:val="28"/>
        </w:rPr>
        <w:t>.202</w:t>
      </w:r>
      <w:r w:rsidR="00F556FD">
        <w:rPr>
          <w:color w:val="333333"/>
          <w:spacing w:val="-2"/>
          <w:sz w:val="28"/>
        </w:rPr>
        <w:t>6</w:t>
      </w:r>
      <w:r>
        <w:rPr>
          <w:color w:val="333333"/>
          <w:sz w:val="28"/>
        </w:rPr>
        <w:tab/>
      </w:r>
      <w:r>
        <w:rPr>
          <w:color w:val="333333"/>
          <w:spacing w:val="-10"/>
          <w:sz w:val="28"/>
        </w:rPr>
        <w:t>№</w:t>
      </w:r>
      <w:r>
        <w:rPr>
          <w:color w:val="333333"/>
          <w:sz w:val="28"/>
        </w:rPr>
        <w:tab/>
      </w:r>
      <w:r w:rsidR="00F556FD">
        <w:rPr>
          <w:color w:val="333333"/>
          <w:sz w:val="28"/>
        </w:rPr>
        <w:t>431</w:t>
      </w:r>
    </w:p>
    <w:p w14:paraId="309D4A4C" w14:textId="77777777" w:rsidR="0017342F" w:rsidRDefault="00000000">
      <w:pPr>
        <w:pStyle w:val="a4"/>
        <w:ind w:left="1534"/>
        <w:jc w:val="left"/>
      </w:pPr>
      <w:r>
        <w:t>«О</w:t>
      </w:r>
      <w:r>
        <w:rPr>
          <w:spacing w:val="80"/>
        </w:rPr>
        <w:t xml:space="preserve"> </w:t>
      </w:r>
      <w:r>
        <w:t>введении</w:t>
      </w:r>
      <w:r>
        <w:rPr>
          <w:spacing w:val="80"/>
        </w:rPr>
        <w:t xml:space="preserve"> </w:t>
      </w:r>
      <w:r>
        <w:t>временного</w:t>
      </w:r>
      <w:r>
        <w:rPr>
          <w:spacing w:val="80"/>
        </w:rPr>
        <w:t xml:space="preserve"> </w:t>
      </w:r>
      <w:r>
        <w:t>количественного</w:t>
      </w:r>
      <w:r>
        <w:rPr>
          <w:spacing w:val="80"/>
        </w:rPr>
        <w:t xml:space="preserve"> </w:t>
      </w:r>
      <w:r>
        <w:t>ограничения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вывоз отдельных видов удобрений»;</w:t>
      </w:r>
    </w:p>
    <w:p w14:paraId="1D380A79" w14:textId="7984D300" w:rsidR="0017342F" w:rsidRDefault="00000000">
      <w:pPr>
        <w:pStyle w:val="a8"/>
        <w:numPr>
          <w:ilvl w:val="0"/>
          <w:numId w:val="6"/>
        </w:numPr>
        <w:tabs>
          <w:tab w:val="left" w:pos="1534"/>
          <w:tab w:val="left" w:pos="3691"/>
          <w:tab w:val="left" w:pos="5813"/>
          <w:tab w:val="left" w:pos="7808"/>
        </w:tabs>
        <w:ind w:right="211"/>
        <w:jc w:val="left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</w:t>
      </w:r>
      <w:r>
        <w:rPr>
          <w:sz w:val="28"/>
        </w:rPr>
        <w:tab/>
      </w:r>
      <w:r>
        <w:rPr>
          <w:spacing w:val="-2"/>
          <w:sz w:val="28"/>
        </w:rPr>
        <w:t>Федеральной</w:t>
      </w:r>
      <w:r>
        <w:rPr>
          <w:sz w:val="28"/>
        </w:rPr>
        <w:tab/>
      </w:r>
      <w:r>
        <w:rPr>
          <w:spacing w:val="-2"/>
          <w:sz w:val="28"/>
        </w:rPr>
        <w:t>Антимонопольной служб</w:t>
      </w:r>
      <w:r w:rsidRPr="002F3697">
        <w:rPr>
          <w:spacing w:val="-2"/>
          <w:sz w:val="28"/>
        </w:rPr>
        <w:t>ы</w:t>
      </w:r>
    </w:p>
    <w:p w14:paraId="09F674AA" w14:textId="77777777" w:rsidR="0017342F" w:rsidRDefault="00000000">
      <w:pPr>
        <w:pStyle w:val="a8"/>
        <w:numPr>
          <w:ilvl w:val="0"/>
          <w:numId w:val="6"/>
        </w:numPr>
        <w:tabs>
          <w:tab w:val="left" w:pos="1534"/>
        </w:tabs>
        <w:spacing w:line="340" w:lineRule="exact"/>
        <w:ind w:hanging="424"/>
        <w:jc w:val="left"/>
        <w:rPr>
          <w:sz w:val="28"/>
        </w:rPr>
      </w:pPr>
      <w:r>
        <w:rPr>
          <w:sz w:val="28"/>
        </w:rPr>
        <w:t xml:space="preserve">Устава </w:t>
      </w:r>
      <w:r>
        <w:rPr>
          <w:spacing w:val="-2"/>
          <w:sz w:val="28"/>
        </w:rPr>
        <w:t>Производителя;</w:t>
      </w:r>
    </w:p>
    <w:p w14:paraId="4EE653C8" w14:textId="77777777" w:rsidR="0017342F" w:rsidRDefault="00000000">
      <w:pPr>
        <w:pStyle w:val="a8"/>
        <w:numPr>
          <w:ilvl w:val="0"/>
          <w:numId w:val="6"/>
        </w:numPr>
        <w:tabs>
          <w:tab w:val="left" w:pos="1534"/>
        </w:tabs>
        <w:ind w:hanging="424"/>
        <w:jc w:val="left"/>
        <w:rPr>
          <w:sz w:val="28"/>
        </w:rPr>
      </w:pPr>
      <w:r>
        <w:rPr>
          <w:sz w:val="28"/>
        </w:rPr>
        <w:t>Локальных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актов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Производителя.</w:t>
      </w:r>
    </w:p>
    <w:p w14:paraId="7528F812" w14:textId="77777777" w:rsidR="0017342F" w:rsidRDefault="0017342F">
      <w:pPr>
        <w:pStyle w:val="a4"/>
        <w:spacing w:before="320"/>
        <w:ind w:left="0"/>
        <w:jc w:val="left"/>
      </w:pPr>
    </w:p>
    <w:p w14:paraId="3FC1B144" w14:textId="77777777" w:rsidR="0017342F" w:rsidRDefault="00000000">
      <w:pPr>
        <w:pStyle w:val="1"/>
        <w:numPr>
          <w:ilvl w:val="0"/>
          <w:numId w:val="9"/>
        </w:numPr>
        <w:tabs>
          <w:tab w:val="left" w:pos="3392"/>
        </w:tabs>
        <w:ind w:left="3392" w:hanging="568"/>
      </w:pPr>
      <w:r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ОПРЕДЕЛЕНИЯ</w:t>
      </w:r>
    </w:p>
    <w:p w14:paraId="04BA58BF" w14:textId="77777777" w:rsidR="0017342F" w:rsidRDefault="00000000">
      <w:pPr>
        <w:pStyle w:val="a4"/>
        <w:spacing w:before="235"/>
        <w:ind w:left="260" w:right="205"/>
      </w:pPr>
      <w:r>
        <w:t xml:space="preserve">В настоящей Торговой политике используются следующие термины и </w:t>
      </w:r>
      <w:r>
        <w:rPr>
          <w:spacing w:val="-2"/>
        </w:rPr>
        <w:t>определения:</w:t>
      </w:r>
    </w:p>
    <w:p w14:paraId="7BEB3F18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119"/>
        <w:ind w:right="206"/>
        <w:rPr>
          <w:sz w:val="28"/>
        </w:rPr>
      </w:pPr>
      <w:r>
        <w:rPr>
          <w:b/>
          <w:sz w:val="28"/>
        </w:rPr>
        <w:t xml:space="preserve">Общество </w:t>
      </w:r>
      <w:r>
        <w:rPr>
          <w:sz w:val="28"/>
        </w:rPr>
        <w:t xml:space="preserve">– Общество с ограниченной ответственностью «Кашемир </w:t>
      </w:r>
      <w:r>
        <w:rPr>
          <w:spacing w:val="-2"/>
          <w:sz w:val="28"/>
        </w:rPr>
        <w:t>Капитал».</w:t>
      </w:r>
    </w:p>
    <w:p w14:paraId="0AE08644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2"/>
        <w:ind w:right="201"/>
        <w:rPr>
          <w:sz w:val="28"/>
        </w:rPr>
      </w:pPr>
      <w:r>
        <w:rPr>
          <w:b/>
          <w:sz w:val="28"/>
        </w:rPr>
        <w:t xml:space="preserve">Производитель </w:t>
      </w:r>
      <w:r>
        <w:rPr>
          <w:sz w:val="28"/>
        </w:rPr>
        <w:t>– Общество с ограниченной ответственностью «Алмаз Удобрения», ОГРН 1192651003511, осуществляющее производство отдельных видов удобрений.</w:t>
      </w:r>
    </w:p>
    <w:p w14:paraId="628B8CA2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07"/>
        <w:rPr>
          <w:sz w:val="28"/>
        </w:rPr>
      </w:pPr>
      <w:r>
        <w:rPr>
          <w:b/>
          <w:sz w:val="28"/>
        </w:rPr>
        <w:t xml:space="preserve">Потребитель </w:t>
      </w:r>
      <w:r>
        <w:rPr>
          <w:sz w:val="28"/>
        </w:rPr>
        <w:t>– юридическое лицо / индивидуальный предприниматель, приобретающее Товар у Общества исключительно для проведения сезонных полевых работ на территории Российской Федерации.</w:t>
      </w:r>
    </w:p>
    <w:p w14:paraId="1E9F09F5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1"/>
        <w:ind w:right="202"/>
        <w:rPr>
          <w:sz w:val="28"/>
        </w:rPr>
      </w:pPr>
      <w:r>
        <w:rPr>
          <w:b/>
          <w:sz w:val="28"/>
        </w:rPr>
        <w:t xml:space="preserve">Дистрибьютор </w:t>
      </w:r>
      <w:r>
        <w:rPr>
          <w:sz w:val="28"/>
        </w:rPr>
        <w:t>– юридическое лицо / индивидуальный предприниматель, выступающее стороной в договоре поставки Товара / дистрибьюторском договоре с Обществом и имеющее заключенные договоры поставки с Потребителями или действующее от имени Потребителей.</w:t>
      </w:r>
    </w:p>
    <w:p w14:paraId="564DAD15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</w:tabs>
        <w:spacing w:line="320" w:lineRule="exact"/>
        <w:ind w:left="978" w:hanging="718"/>
        <w:rPr>
          <w:sz w:val="28"/>
        </w:rPr>
      </w:pPr>
      <w:r>
        <w:rPr>
          <w:b/>
          <w:sz w:val="28"/>
        </w:rPr>
        <w:t>Товар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удобрений,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производимые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Производителем:</w:t>
      </w:r>
    </w:p>
    <w:p w14:paraId="7CF5D77E" w14:textId="77777777" w:rsidR="0017342F" w:rsidRDefault="00000000">
      <w:pPr>
        <w:pStyle w:val="a8"/>
        <w:numPr>
          <w:ilvl w:val="0"/>
          <w:numId w:val="7"/>
        </w:numPr>
        <w:tabs>
          <w:tab w:val="left" w:pos="1700"/>
        </w:tabs>
        <w:ind w:right="203"/>
        <w:jc w:val="left"/>
        <w:rPr>
          <w:sz w:val="28"/>
        </w:rPr>
      </w:pPr>
      <w:r>
        <w:rPr>
          <w:sz w:val="28"/>
        </w:rPr>
        <w:t>Аммофос</w:t>
      </w:r>
      <w:r>
        <w:rPr>
          <w:spacing w:val="-6"/>
          <w:sz w:val="28"/>
        </w:rPr>
        <w:t xml:space="preserve"> </w:t>
      </w:r>
      <w:r>
        <w:rPr>
          <w:sz w:val="28"/>
        </w:rPr>
        <w:t>10:33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допустимая</w:t>
      </w:r>
      <w:r>
        <w:rPr>
          <w:spacing w:val="-6"/>
          <w:sz w:val="28"/>
        </w:rPr>
        <w:t xml:space="preserve"> </w:t>
      </w:r>
      <w:r>
        <w:rPr>
          <w:sz w:val="28"/>
        </w:rPr>
        <w:t>фасовка:</w:t>
      </w:r>
      <w:r>
        <w:rPr>
          <w:spacing w:val="-5"/>
          <w:sz w:val="28"/>
        </w:rPr>
        <w:t xml:space="preserve"> </w:t>
      </w:r>
      <w:r>
        <w:rPr>
          <w:sz w:val="28"/>
        </w:rPr>
        <w:t>биг-беги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1000</w:t>
      </w:r>
      <w:r>
        <w:rPr>
          <w:spacing w:val="-6"/>
          <w:sz w:val="28"/>
        </w:rPr>
        <w:t xml:space="preserve"> </w:t>
      </w:r>
      <w:r>
        <w:rPr>
          <w:sz w:val="28"/>
        </w:rPr>
        <w:t>кг,</w:t>
      </w:r>
      <w:r>
        <w:rPr>
          <w:spacing w:val="-6"/>
          <w:sz w:val="28"/>
        </w:rPr>
        <w:t xml:space="preserve"> </w:t>
      </w:r>
      <w:r>
        <w:rPr>
          <w:sz w:val="28"/>
        </w:rPr>
        <w:t>мешки</w:t>
      </w:r>
      <w:r>
        <w:rPr>
          <w:spacing w:val="-6"/>
          <w:sz w:val="28"/>
        </w:rPr>
        <w:t xml:space="preserve"> </w:t>
      </w:r>
      <w:r>
        <w:rPr>
          <w:sz w:val="28"/>
        </w:rPr>
        <w:t>по 50 кг;</w:t>
      </w:r>
    </w:p>
    <w:p w14:paraId="7E58E6F1" w14:textId="77777777" w:rsidR="0017342F" w:rsidRDefault="00000000">
      <w:pPr>
        <w:pStyle w:val="a8"/>
        <w:numPr>
          <w:ilvl w:val="0"/>
          <w:numId w:val="7"/>
        </w:numPr>
        <w:tabs>
          <w:tab w:val="left" w:pos="1700"/>
        </w:tabs>
        <w:ind w:right="203"/>
        <w:jc w:val="left"/>
        <w:rPr>
          <w:sz w:val="28"/>
        </w:rPr>
      </w:pPr>
      <w:r>
        <w:rPr>
          <w:sz w:val="28"/>
        </w:rPr>
        <w:t>Аммофос</w:t>
      </w:r>
      <w:r>
        <w:rPr>
          <w:spacing w:val="-6"/>
          <w:sz w:val="28"/>
        </w:rPr>
        <w:t xml:space="preserve"> </w:t>
      </w:r>
      <w:r>
        <w:rPr>
          <w:sz w:val="28"/>
        </w:rPr>
        <w:t>10:36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допустимая</w:t>
      </w:r>
      <w:r>
        <w:rPr>
          <w:spacing w:val="-6"/>
          <w:sz w:val="28"/>
        </w:rPr>
        <w:t xml:space="preserve"> </w:t>
      </w:r>
      <w:r>
        <w:rPr>
          <w:sz w:val="28"/>
        </w:rPr>
        <w:t>фасовка:</w:t>
      </w:r>
      <w:r>
        <w:rPr>
          <w:spacing w:val="-5"/>
          <w:sz w:val="28"/>
        </w:rPr>
        <w:t xml:space="preserve"> </w:t>
      </w:r>
      <w:r>
        <w:rPr>
          <w:sz w:val="28"/>
        </w:rPr>
        <w:t>биг-беги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1000</w:t>
      </w:r>
      <w:r>
        <w:rPr>
          <w:spacing w:val="-6"/>
          <w:sz w:val="28"/>
        </w:rPr>
        <w:t xml:space="preserve"> </w:t>
      </w:r>
      <w:r>
        <w:rPr>
          <w:sz w:val="28"/>
        </w:rPr>
        <w:t>кг,</w:t>
      </w:r>
      <w:r>
        <w:rPr>
          <w:spacing w:val="-6"/>
          <w:sz w:val="28"/>
        </w:rPr>
        <w:t xml:space="preserve"> </w:t>
      </w:r>
      <w:r>
        <w:rPr>
          <w:sz w:val="28"/>
        </w:rPr>
        <w:t>мешки</w:t>
      </w:r>
      <w:r>
        <w:rPr>
          <w:spacing w:val="-6"/>
          <w:sz w:val="28"/>
        </w:rPr>
        <w:t xml:space="preserve"> </w:t>
      </w:r>
      <w:r>
        <w:rPr>
          <w:sz w:val="28"/>
        </w:rPr>
        <w:t>по 50 кг;</w:t>
      </w:r>
    </w:p>
    <w:p w14:paraId="33A0BA97" w14:textId="77777777" w:rsidR="0017342F" w:rsidRDefault="00000000">
      <w:pPr>
        <w:pStyle w:val="a8"/>
        <w:numPr>
          <w:ilvl w:val="0"/>
          <w:numId w:val="7"/>
        </w:numPr>
        <w:tabs>
          <w:tab w:val="left" w:pos="1700"/>
        </w:tabs>
        <w:ind w:right="202"/>
        <w:jc w:val="left"/>
        <w:rPr>
          <w:sz w:val="28"/>
        </w:rPr>
      </w:pPr>
      <w:r>
        <w:rPr>
          <w:sz w:val="28"/>
        </w:rPr>
        <w:t>Аммофос</w:t>
      </w:r>
      <w:r>
        <w:rPr>
          <w:spacing w:val="-6"/>
          <w:sz w:val="28"/>
        </w:rPr>
        <w:t xml:space="preserve"> </w:t>
      </w:r>
      <w:r>
        <w:rPr>
          <w:sz w:val="28"/>
        </w:rPr>
        <w:t>10:39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допустимая</w:t>
      </w:r>
      <w:r>
        <w:rPr>
          <w:spacing w:val="-6"/>
          <w:sz w:val="28"/>
        </w:rPr>
        <w:t xml:space="preserve"> </w:t>
      </w:r>
      <w:r>
        <w:rPr>
          <w:sz w:val="28"/>
        </w:rPr>
        <w:t>фасовка:</w:t>
      </w:r>
      <w:r>
        <w:rPr>
          <w:spacing w:val="-5"/>
          <w:sz w:val="28"/>
        </w:rPr>
        <w:t xml:space="preserve"> </w:t>
      </w:r>
      <w:r>
        <w:rPr>
          <w:sz w:val="28"/>
        </w:rPr>
        <w:t>биг-беги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1000</w:t>
      </w:r>
      <w:r>
        <w:rPr>
          <w:spacing w:val="-6"/>
          <w:sz w:val="28"/>
        </w:rPr>
        <w:t xml:space="preserve"> </w:t>
      </w:r>
      <w:r>
        <w:rPr>
          <w:sz w:val="28"/>
        </w:rPr>
        <w:t>кг,</w:t>
      </w:r>
      <w:r>
        <w:rPr>
          <w:spacing w:val="-6"/>
          <w:sz w:val="28"/>
        </w:rPr>
        <w:t xml:space="preserve"> </w:t>
      </w:r>
      <w:r>
        <w:rPr>
          <w:sz w:val="28"/>
        </w:rPr>
        <w:t>мешки</w:t>
      </w:r>
      <w:r>
        <w:rPr>
          <w:spacing w:val="-6"/>
          <w:sz w:val="28"/>
        </w:rPr>
        <w:t xml:space="preserve"> </w:t>
      </w:r>
      <w:r>
        <w:rPr>
          <w:sz w:val="28"/>
        </w:rPr>
        <w:t>по 50 кг;</w:t>
      </w:r>
    </w:p>
    <w:p w14:paraId="38230341" w14:textId="77777777" w:rsidR="0017342F" w:rsidRDefault="00000000">
      <w:pPr>
        <w:pStyle w:val="a8"/>
        <w:numPr>
          <w:ilvl w:val="0"/>
          <w:numId w:val="7"/>
        </w:numPr>
        <w:tabs>
          <w:tab w:val="left" w:pos="1700"/>
        </w:tabs>
        <w:ind w:right="202"/>
        <w:jc w:val="left"/>
        <w:rPr>
          <w:sz w:val="28"/>
        </w:rPr>
      </w:pPr>
      <w:r>
        <w:rPr>
          <w:sz w:val="28"/>
        </w:rPr>
        <w:t>Сульфоаммофос</w:t>
      </w:r>
      <w:r>
        <w:rPr>
          <w:spacing w:val="40"/>
          <w:sz w:val="28"/>
        </w:rPr>
        <w:t xml:space="preserve"> </w:t>
      </w:r>
      <w:r>
        <w:rPr>
          <w:sz w:val="28"/>
        </w:rPr>
        <w:t>16:20:0</w:t>
      </w:r>
      <w:r>
        <w:rPr>
          <w:spacing w:val="40"/>
          <w:sz w:val="28"/>
        </w:rPr>
        <w:t xml:space="preserve"> </w:t>
      </w:r>
      <w:r>
        <w:rPr>
          <w:sz w:val="28"/>
        </w:rPr>
        <w:t>(S:12)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допустимая</w:t>
      </w:r>
      <w:r>
        <w:rPr>
          <w:spacing w:val="40"/>
          <w:sz w:val="28"/>
        </w:rPr>
        <w:t xml:space="preserve"> </w:t>
      </w:r>
      <w:r>
        <w:rPr>
          <w:sz w:val="28"/>
        </w:rPr>
        <w:t>фасовка:</w:t>
      </w:r>
      <w:r>
        <w:rPr>
          <w:spacing w:val="40"/>
          <w:sz w:val="28"/>
        </w:rPr>
        <w:t xml:space="preserve"> </w:t>
      </w:r>
      <w:r>
        <w:rPr>
          <w:sz w:val="28"/>
        </w:rPr>
        <w:t>биг-беги</w:t>
      </w:r>
      <w:r>
        <w:rPr>
          <w:spacing w:val="40"/>
          <w:sz w:val="28"/>
        </w:rPr>
        <w:t xml:space="preserve"> </w:t>
      </w:r>
      <w:r>
        <w:rPr>
          <w:sz w:val="28"/>
        </w:rPr>
        <w:t>по 1000 кг, мешки по 50 кг.</w:t>
      </w:r>
    </w:p>
    <w:p w14:paraId="3240AAA2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10"/>
        <w:rPr>
          <w:sz w:val="28"/>
        </w:rPr>
      </w:pPr>
      <w:r>
        <w:rPr>
          <w:b/>
          <w:sz w:val="28"/>
        </w:rPr>
        <w:t xml:space="preserve">Регион </w:t>
      </w:r>
      <w:r>
        <w:rPr>
          <w:sz w:val="28"/>
        </w:rPr>
        <w:t>– субъект Российской Федерации, в котором расположено место нахождения / место проведения сезонных полевых работ Потребителя.</w:t>
      </w:r>
    </w:p>
    <w:p w14:paraId="75DED068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03"/>
        <w:rPr>
          <w:sz w:val="28"/>
        </w:rPr>
        <w:sectPr w:rsidR="0017342F">
          <w:headerReference w:type="default" r:id="rId11"/>
          <w:pgSz w:w="11906" w:h="16838"/>
          <w:pgMar w:top="1140" w:right="360" w:bottom="280" w:left="1300" w:header="749" w:footer="0" w:gutter="0"/>
          <w:cols w:space="720"/>
          <w:formProt w:val="0"/>
          <w:docGrid w:linePitch="100" w:charSpace="4096"/>
        </w:sectPr>
      </w:pPr>
      <w:r>
        <w:rPr>
          <w:b/>
          <w:sz w:val="28"/>
        </w:rPr>
        <w:t xml:space="preserve">Договор </w:t>
      </w:r>
      <w:r>
        <w:rPr>
          <w:sz w:val="28"/>
        </w:rPr>
        <w:t>– документ по поставке Товара (договор поставки / дистрибьюторский договор), фиксирующий и регулирующий соглашение между</w:t>
      </w:r>
      <w:r>
        <w:rPr>
          <w:spacing w:val="56"/>
          <w:sz w:val="28"/>
        </w:rPr>
        <w:t xml:space="preserve">  </w:t>
      </w:r>
      <w:r>
        <w:rPr>
          <w:sz w:val="28"/>
        </w:rPr>
        <w:t>Обществом</w:t>
      </w:r>
      <w:r>
        <w:rPr>
          <w:spacing w:val="56"/>
          <w:sz w:val="28"/>
        </w:rPr>
        <w:t xml:space="preserve">  </w:t>
      </w:r>
      <w:r>
        <w:rPr>
          <w:sz w:val="28"/>
        </w:rPr>
        <w:t>и</w:t>
      </w:r>
      <w:r>
        <w:rPr>
          <w:spacing w:val="58"/>
          <w:sz w:val="28"/>
        </w:rPr>
        <w:t xml:space="preserve">  </w:t>
      </w:r>
      <w:r>
        <w:rPr>
          <w:sz w:val="28"/>
        </w:rPr>
        <w:t>Дистрибьютором</w:t>
      </w:r>
      <w:r>
        <w:rPr>
          <w:spacing w:val="57"/>
          <w:sz w:val="28"/>
        </w:rPr>
        <w:t xml:space="preserve">  </w:t>
      </w:r>
      <w:r>
        <w:rPr>
          <w:sz w:val="28"/>
        </w:rPr>
        <w:t>(Потребителем)</w:t>
      </w:r>
      <w:r>
        <w:rPr>
          <w:spacing w:val="57"/>
          <w:sz w:val="28"/>
        </w:rPr>
        <w:t xml:space="preserve">  </w:t>
      </w:r>
      <w:r>
        <w:rPr>
          <w:sz w:val="28"/>
        </w:rPr>
        <w:t>или</w:t>
      </w:r>
      <w:r>
        <w:rPr>
          <w:spacing w:val="58"/>
          <w:sz w:val="28"/>
        </w:rPr>
        <w:t xml:space="preserve">  </w:t>
      </w:r>
      <w:r>
        <w:rPr>
          <w:sz w:val="28"/>
        </w:rPr>
        <w:t>между</w:t>
      </w:r>
    </w:p>
    <w:p w14:paraId="7FEE1186" w14:textId="77777777" w:rsidR="0017342F" w:rsidRDefault="00000000">
      <w:pPr>
        <w:pStyle w:val="a4"/>
        <w:spacing w:before="91"/>
        <w:ind w:right="212"/>
      </w:pPr>
      <w:r>
        <w:lastRenderedPageBreak/>
        <w:t>Дистрибьютором и Потребителем об установлении, изменении или прекращении прав и обязанностей сторон.</w:t>
      </w:r>
    </w:p>
    <w:p w14:paraId="6B2349AC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2"/>
        <w:ind w:right="203"/>
        <w:rPr>
          <w:sz w:val="28"/>
        </w:rPr>
      </w:pPr>
      <w:r>
        <w:rPr>
          <w:b/>
          <w:sz w:val="28"/>
        </w:rPr>
        <w:t>Расходы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упаковку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стоимость</w:t>
      </w:r>
      <w:r>
        <w:rPr>
          <w:spacing w:val="-4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 на тару и упаковку Товара.</w:t>
      </w:r>
    </w:p>
    <w:p w14:paraId="43CE3F66" w14:textId="77777777" w:rsidR="0017342F" w:rsidRDefault="00000000">
      <w:pPr>
        <w:pStyle w:val="a4"/>
        <w:ind w:right="206"/>
      </w:pPr>
      <w:r>
        <w:t>Величина</w:t>
      </w:r>
      <w:r>
        <w:rPr>
          <w:spacing w:val="-4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упаковку</w:t>
      </w:r>
      <w:r>
        <w:rPr>
          <w:spacing w:val="-3"/>
        </w:rPr>
        <w:t xml:space="preserve"> </w:t>
      </w:r>
      <w:r>
        <w:t>указывается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Договоре</w:t>
      </w:r>
      <w:r>
        <w:rPr>
          <w:spacing w:val="-2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Обществом и Дистрибьютором (Потребителем).</w:t>
      </w:r>
    </w:p>
    <w:p w14:paraId="5A6305E4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03"/>
        <w:rPr>
          <w:sz w:val="28"/>
        </w:rPr>
      </w:pPr>
      <w:r>
        <w:rPr>
          <w:b/>
          <w:sz w:val="28"/>
        </w:rPr>
        <w:t xml:space="preserve">Транспортные расходы </w:t>
      </w:r>
      <w:r>
        <w:rPr>
          <w:sz w:val="28"/>
        </w:rPr>
        <w:t>– расходы Производителя, Общества, перевозчика, экспедитора, Дистрибьютора (Потребителя) по доставке Товара от Производителя / Общества до Потребителя и перевалке Товара, которые включают в себя:</w:t>
      </w:r>
    </w:p>
    <w:p w14:paraId="23E5F3DE" w14:textId="77777777" w:rsidR="0017342F" w:rsidRDefault="00000000">
      <w:pPr>
        <w:pStyle w:val="a8"/>
        <w:numPr>
          <w:ilvl w:val="0"/>
          <w:numId w:val="4"/>
        </w:numPr>
        <w:tabs>
          <w:tab w:val="left" w:pos="1533"/>
        </w:tabs>
        <w:spacing w:line="342" w:lineRule="exact"/>
        <w:ind w:left="1533" w:hanging="575"/>
        <w:rPr>
          <w:sz w:val="28"/>
        </w:rPr>
      </w:pPr>
      <w:r>
        <w:rPr>
          <w:sz w:val="28"/>
        </w:rPr>
        <w:t>расходы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доставке</w:t>
      </w:r>
      <w:r>
        <w:rPr>
          <w:spacing w:val="-5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станцию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отправления;</w:t>
      </w:r>
    </w:p>
    <w:p w14:paraId="47C93EAD" w14:textId="77777777" w:rsidR="0017342F" w:rsidRDefault="00000000">
      <w:pPr>
        <w:pStyle w:val="a8"/>
        <w:numPr>
          <w:ilvl w:val="0"/>
          <w:numId w:val="4"/>
        </w:numPr>
        <w:tabs>
          <w:tab w:val="left" w:pos="1533"/>
        </w:tabs>
        <w:spacing w:line="342" w:lineRule="exact"/>
        <w:ind w:left="1533" w:hanging="575"/>
        <w:rPr>
          <w:sz w:val="28"/>
        </w:rPr>
      </w:pPr>
      <w:r>
        <w:rPr>
          <w:sz w:val="28"/>
        </w:rPr>
        <w:t>расходы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погрузке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вагоны,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транспортные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средства;</w:t>
      </w:r>
    </w:p>
    <w:p w14:paraId="0E764113" w14:textId="77777777" w:rsidR="0017342F" w:rsidRDefault="00000000">
      <w:pPr>
        <w:pStyle w:val="a8"/>
        <w:numPr>
          <w:ilvl w:val="0"/>
          <w:numId w:val="4"/>
        </w:numPr>
        <w:tabs>
          <w:tab w:val="left" w:pos="1534"/>
        </w:tabs>
        <w:ind w:right="208"/>
        <w:rPr>
          <w:sz w:val="28"/>
        </w:rPr>
      </w:pPr>
      <w:r>
        <w:rPr>
          <w:sz w:val="28"/>
        </w:rPr>
        <w:t>затраты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перевалке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вагонов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автомобильный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транспорт,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 на суда;</w:t>
      </w:r>
    </w:p>
    <w:p w14:paraId="69AB41A7" w14:textId="77777777" w:rsidR="0017342F" w:rsidRDefault="00000000">
      <w:pPr>
        <w:pStyle w:val="a8"/>
        <w:numPr>
          <w:ilvl w:val="0"/>
          <w:numId w:val="4"/>
        </w:numPr>
        <w:tabs>
          <w:tab w:val="left" w:pos="1534"/>
        </w:tabs>
        <w:ind w:right="210"/>
        <w:rPr>
          <w:sz w:val="28"/>
        </w:rPr>
      </w:pPr>
      <w:r>
        <w:rPr>
          <w:sz w:val="28"/>
        </w:rPr>
        <w:t>расходы на собственный подвижной состав либо на аренду или иное привлечение стороннего подвижного состава, фрахт судов и иные аналогичные расходы;</w:t>
      </w:r>
    </w:p>
    <w:p w14:paraId="6A029602" w14:textId="77777777" w:rsidR="0017342F" w:rsidRDefault="00000000">
      <w:pPr>
        <w:pStyle w:val="a8"/>
        <w:numPr>
          <w:ilvl w:val="0"/>
          <w:numId w:val="4"/>
        </w:numPr>
        <w:tabs>
          <w:tab w:val="left" w:pos="1534"/>
        </w:tabs>
        <w:ind w:right="211"/>
        <w:rPr>
          <w:sz w:val="28"/>
        </w:rPr>
      </w:pPr>
      <w:r>
        <w:rPr>
          <w:sz w:val="28"/>
        </w:rPr>
        <w:t>расходы на железнодорожную (тариф), автомобильную и иную перевозку до Потребителя, склада Потребителя, склада Общества или привлечённого им лица;</w:t>
      </w:r>
    </w:p>
    <w:p w14:paraId="0041AB9D" w14:textId="77777777" w:rsidR="0017342F" w:rsidRDefault="00000000">
      <w:pPr>
        <w:pStyle w:val="a4"/>
        <w:spacing w:before="117"/>
        <w:ind w:left="958" w:right="210"/>
      </w:pPr>
      <w:r>
        <w:t>Величина</w:t>
      </w:r>
      <w:r>
        <w:rPr>
          <w:spacing w:val="-2"/>
        </w:rPr>
        <w:t xml:space="preserve"> </w:t>
      </w:r>
      <w:r>
        <w:t>расходов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хранение указывается в</w:t>
      </w:r>
      <w:r>
        <w:rPr>
          <w:spacing w:val="-2"/>
        </w:rPr>
        <w:t xml:space="preserve"> </w:t>
      </w:r>
      <w:r>
        <w:t>Договоре между</w:t>
      </w:r>
      <w:r>
        <w:rPr>
          <w:spacing w:val="-3"/>
        </w:rPr>
        <w:t xml:space="preserve"> </w:t>
      </w:r>
      <w:r>
        <w:t>Обществом и Дистрибьютором (Потребителем).</w:t>
      </w:r>
    </w:p>
    <w:p w14:paraId="72615430" w14:textId="77777777" w:rsidR="0017342F" w:rsidRDefault="00000000">
      <w:pPr>
        <w:pStyle w:val="a8"/>
        <w:numPr>
          <w:ilvl w:val="1"/>
          <w:numId w:val="9"/>
        </w:numPr>
        <w:tabs>
          <w:tab w:val="left" w:pos="977"/>
        </w:tabs>
        <w:spacing w:before="119"/>
        <w:ind w:left="977" w:hanging="717"/>
        <w:rPr>
          <w:sz w:val="28"/>
        </w:rPr>
      </w:pPr>
      <w:r>
        <w:rPr>
          <w:sz w:val="28"/>
        </w:rPr>
        <w:t>Расходы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затраты,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себя:</w:t>
      </w:r>
    </w:p>
    <w:p w14:paraId="1AE7B173" w14:textId="77777777" w:rsidR="0017342F" w:rsidRDefault="00000000">
      <w:pPr>
        <w:pStyle w:val="a8"/>
        <w:numPr>
          <w:ilvl w:val="0"/>
          <w:numId w:val="3"/>
        </w:numPr>
        <w:tabs>
          <w:tab w:val="left" w:pos="1700"/>
        </w:tabs>
        <w:spacing w:before="1"/>
        <w:ind w:right="211"/>
        <w:rPr>
          <w:sz w:val="28"/>
        </w:rPr>
      </w:pPr>
      <w:r>
        <w:rPr>
          <w:sz w:val="28"/>
        </w:rPr>
        <w:t xml:space="preserve">расходы по выгрузке из вагонов, разгрузке транспортных средств и </w:t>
      </w:r>
      <w:r>
        <w:rPr>
          <w:spacing w:val="-2"/>
          <w:sz w:val="28"/>
        </w:rPr>
        <w:t>судов;</w:t>
      </w:r>
    </w:p>
    <w:p w14:paraId="458F3BF4" w14:textId="77777777" w:rsidR="0017342F" w:rsidRDefault="00000000">
      <w:pPr>
        <w:pStyle w:val="a8"/>
        <w:numPr>
          <w:ilvl w:val="0"/>
          <w:numId w:val="3"/>
        </w:numPr>
        <w:tabs>
          <w:tab w:val="left" w:pos="1700"/>
        </w:tabs>
        <w:ind w:right="197"/>
        <w:rPr>
          <w:sz w:val="28"/>
        </w:rPr>
      </w:pPr>
      <w:r>
        <w:rPr>
          <w:sz w:val="28"/>
        </w:rPr>
        <w:t>складские расходы, включая услуги хранения, комплектации, перекомплектации, формирования малых партий, погрузочно- разгрузочные операции;</w:t>
      </w:r>
    </w:p>
    <w:p w14:paraId="22FBDBCE" w14:textId="77777777" w:rsidR="0017342F" w:rsidRDefault="00000000">
      <w:pPr>
        <w:pStyle w:val="a8"/>
        <w:numPr>
          <w:ilvl w:val="0"/>
          <w:numId w:val="3"/>
        </w:numPr>
        <w:tabs>
          <w:tab w:val="left" w:pos="1699"/>
        </w:tabs>
        <w:spacing w:line="342" w:lineRule="exact"/>
        <w:ind w:left="1699" w:hanging="359"/>
        <w:rPr>
          <w:sz w:val="28"/>
        </w:rPr>
      </w:pPr>
      <w:r>
        <w:rPr>
          <w:sz w:val="28"/>
        </w:rPr>
        <w:t>иные</w:t>
      </w:r>
      <w:r>
        <w:rPr>
          <w:spacing w:val="-5"/>
          <w:sz w:val="28"/>
        </w:rPr>
        <w:t xml:space="preserve"> </w:t>
      </w:r>
      <w:r>
        <w:rPr>
          <w:sz w:val="28"/>
        </w:rPr>
        <w:t>складские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расходы.</w:t>
      </w:r>
    </w:p>
    <w:p w14:paraId="332C3159" w14:textId="77777777" w:rsidR="0017342F" w:rsidRDefault="00000000">
      <w:pPr>
        <w:pStyle w:val="a4"/>
        <w:spacing w:before="119"/>
        <w:ind w:left="1340" w:right="207"/>
      </w:pPr>
      <w:r>
        <w:t>Величина расходов на хранение указывается в Договоре между Обществом и Дистрибьютором (Потребителем).</w:t>
      </w:r>
    </w:p>
    <w:p w14:paraId="416DF00F" w14:textId="77777777" w:rsidR="0017342F" w:rsidRDefault="00000000">
      <w:pPr>
        <w:pStyle w:val="a8"/>
        <w:numPr>
          <w:ilvl w:val="1"/>
          <w:numId w:val="9"/>
        </w:numPr>
        <w:tabs>
          <w:tab w:val="left" w:pos="977"/>
          <w:tab w:val="left" w:pos="980"/>
        </w:tabs>
        <w:spacing w:before="119"/>
        <w:ind w:right="206"/>
        <w:rPr>
          <w:sz w:val="28"/>
        </w:rPr>
      </w:pPr>
      <w:r>
        <w:rPr>
          <w:b/>
          <w:sz w:val="28"/>
        </w:rPr>
        <w:t xml:space="preserve">Соглашения </w:t>
      </w:r>
      <w:r>
        <w:rPr>
          <w:sz w:val="28"/>
        </w:rPr>
        <w:t>– соглашения между Обществом и высшими органами исполнительной власти субъектов Российской Федерации о мерах по стабилизации и развитию внутреннего рынка отдельных видов удобрений.</w:t>
      </w:r>
    </w:p>
    <w:p w14:paraId="319F494A" w14:textId="77777777" w:rsidR="0017342F" w:rsidRDefault="0017342F">
      <w:pPr>
        <w:pStyle w:val="a4"/>
        <w:spacing w:before="7"/>
        <w:ind w:left="0"/>
        <w:jc w:val="left"/>
      </w:pPr>
    </w:p>
    <w:p w14:paraId="46CB6D8E" w14:textId="77777777" w:rsidR="0017342F" w:rsidRDefault="00000000">
      <w:pPr>
        <w:pStyle w:val="1"/>
        <w:numPr>
          <w:ilvl w:val="0"/>
          <w:numId w:val="9"/>
        </w:numPr>
        <w:tabs>
          <w:tab w:val="left" w:pos="2908"/>
        </w:tabs>
        <w:ind w:left="2908" w:hanging="498"/>
      </w:pPr>
      <w:r>
        <w:t>ПРИНЦИПЫ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ТОВАРА</w:t>
      </w:r>
    </w:p>
    <w:p w14:paraId="0536B9FB" w14:textId="77777777" w:rsidR="0017342F" w:rsidRDefault="00000000">
      <w:pPr>
        <w:pStyle w:val="a8"/>
        <w:numPr>
          <w:ilvl w:val="1"/>
          <w:numId w:val="9"/>
        </w:numPr>
        <w:tabs>
          <w:tab w:val="left" w:pos="980"/>
        </w:tabs>
        <w:spacing w:before="316"/>
        <w:ind w:right="221"/>
        <w:rPr>
          <w:sz w:val="28"/>
        </w:rPr>
      </w:pPr>
      <w:r>
        <w:rPr>
          <w:sz w:val="28"/>
        </w:rPr>
        <w:t>Поставки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 осуществляет Общество при наличии платёжеспособного спроса.</w:t>
      </w:r>
    </w:p>
    <w:p w14:paraId="1F897A0C" w14:textId="77777777" w:rsidR="0017342F" w:rsidRDefault="00000000">
      <w:pPr>
        <w:pStyle w:val="a8"/>
        <w:numPr>
          <w:ilvl w:val="1"/>
          <w:numId w:val="9"/>
        </w:numPr>
        <w:tabs>
          <w:tab w:val="left" w:pos="980"/>
        </w:tabs>
        <w:ind w:right="1402"/>
        <w:rPr>
          <w:sz w:val="28"/>
        </w:rPr>
      </w:pPr>
      <w:r>
        <w:rPr>
          <w:sz w:val="28"/>
        </w:rPr>
        <w:t>Реализация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со следующими принципами:</w:t>
      </w:r>
    </w:p>
    <w:p w14:paraId="781BEA1C" w14:textId="77777777" w:rsidR="0017342F" w:rsidRDefault="00000000">
      <w:pPr>
        <w:pStyle w:val="a8"/>
        <w:numPr>
          <w:ilvl w:val="0"/>
          <w:numId w:val="8"/>
        </w:numPr>
        <w:tabs>
          <w:tab w:val="left" w:pos="1549"/>
        </w:tabs>
        <w:ind w:right="207"/>
        <w:rPr>
          <w:sz w:val="28"/>
        </w:rPr>
        <w:sectPr w:rsidR="0017342F">
          <w:headerReference w:type="default" r:id="rId12"/>
          <w:pgSz w:w="11906" w:h="16838"/>
          <w:pgMar w:top="1140" w:right="360" w:bottom="280" w:left="1300" w:header="749" w:footer="0" w:gutter="0"/>
          <w:cols w:space="720"/>
          <w:formProt w:val="0"/>
          <w:docGrid w:linePitch="100" w:charSpace="4096"/>
        </w:sectPr>
      </w:pPr>
      <w:r>
        <w:rPr>
          <w:sz w:val="28"/>
        </w:rPr>
        <w:t>преимущественное удовлетворение потребностей Дистрибьюторов (Потребителей), потребляющих Товар на территории Российской Федерации, перед контрагентами экспортного рынка;</w:t>
      </w:r>
    </w:p>
    <w:p w14:paraId="61F12683" w14:textId="77777777" w:rsidR="0017342F" w:rsidRDefault="00000000">
      <w:pPr>
        <w:pStyle w:val="a8"/>
        <w:numPr>
          <w:ilvl w:val="0"/>
          <w:numId w:val="8"/>
        </w:numPr>
        <w:tabs>
          <w:tab w:val="left" w:pos="1549"/>
        </w:tabs>
        <w:spacing w:before="91"/>
        <w:ind w:right="209"/>
        <w:rPr>
          <w:sz w:val="28"/>
        </w:rPr>
      </w:pPr>
      <w:r>
        <w:rPr>
          <w:sz w:val="28"/>
        </w:rPr>
        <w:lastRenderedPageBreak/>
        <w:t xml:space="preserve">равнодоступность и недискриминационные условия Договоров для всех Дистрибьюторов (Потребителей) в соответствии с действующим </w:t>
      </w:r>
      <w:r>
        <w:rPr>
          <w:spacing w:val="-2"/>
          <w:sz w:val="28"/>
        </w:rPr>
        <w:t>законодательством;</w:t>
      </w:r>
    </w:p>
    <w:p w14:paraId="7B5F509E" w14:textId="77777777" w:rsidR="0017342F" w:rsidRDefault="00000000">
      <w:pPr>
        <w:pStyle w:val="a8"/>
        <w:numPr>
          <w:ilvl w:val="0"/>
          <w:numId w:val="8"/>
        </w:numPr>
        <w:tabs>
          <w:tab w:val="left" w:pos="1549"/>
        </w:tabs>
        <w:ind w:right="207"/>
        <w:rPr>
          <w:sz w:val="28"/>
        </w:rPr>
      </w:pPr>
      <w:r>
        <w:rPr>
          <w:sz w:val="28"/>
        </w:rPr>
        <w:t>недопустимость необоснованных отказов от заключения Договоров с Дистрибьюторами (Потребителями);</w:t>
      </w:r>
    </w:p>
    <w:p w14:paraId="12A4C638" w14:textId="77777777" w:rsidR="0017342F" w:rsidRDefault="00000000">
      <w:pPr>
        <w:pStyle w:val="a8"/>
        <w:numPr>
          <w:ilvl w:val="0"/>
          <w:numId w:val="8"/>
        </w:numPr>
        <w:tabs>
          <w:tab w:val="left" w:pos="1546"/>
        </w:tabs>
        <w:ind w:left="1546" w:right="208" w:hanging="358"/>
        <w:rPr>
          <w:sz w:val="28"/>
        </w:rPr>
      </w:pPr>
      <w:r>
        <w:rPr>
          <w:sz w:val="28"/>
        </w:rPr>
        <w:t>единый для всех Дистрибьюторов (Потребителей) порядок ценообразования в соответствии с настоящей Торговой политикой.</w:t>
      </w:r>
    </w:p>
    <w:p w14:paraId="56551FE5" w14:textId="77777777" w:rsidR="0017342F" w:rsidRDefault="0017342F">
      <w:pPr>
        <w:pStyle w:val="a4"/>
        <w:spacing w:before="4"/>
        <w:ind w:left="0"/>
        <w:jc w:val="left"/>
      </w:pPr>
    </w:p>
    <w:p w14:paraId="1AB56DF5" w14:textId="77777777" w:rsidR="0017342F" w:rsidRDefault="00000000">
      <w:pPr>
        <w:pStyle w:val="1"/>
        <w:numPr>
          <w:ilvl w:val="0"/>
          <w:numId w:val="9"/>
        </w:numPr>
        <w:tabs>
          <w:tab w:val="left" w:pos="2211"/>
        </w:tabs>
        <w:ind w:left="2211" w:hanging="633"/>
      </w:pPr>
      <w:r>
        <w:t>ПОРЯДОК</w:t>
      </w:r>
      <w:r>
        <w:rPr>
          <w:spacing w:val="-9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ЦЕНЫ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ТОВАР</w:t>
      </w:r>
    </w:p>
    <w:p w14:paraId="3D481AB5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317"/>
        <w:ind w:right="209"/>
        <w:rPr>
          <w:sz w:val="28"/>
        </w:rPr>
      </w:pPr>
      <w:r>
        <w:rPr>
          <w:sz w:val="28"/>
        </w:rPr>
        <w:t>Максимальный уровень цен на Товар устанавливается на основании добровольно принятого обязательства Общества в целях недопущения роста цен на сельскохозяйственную продукцию для обеспечения продовольственной безопасности Российской Федерации. Общество устанавливает Предельные цены реализации Товара:</w:t>
      </w:r>
    </w:p>
    <w:p w14:paraId="12356F44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1"/>
        <w:ind w:right="203"/>
        <w:rPr>
          <w:sz w:val="28"/>
        </w:rPr>
      </w:pPr>
      <w:r>
        <w:rPr>
          <w:sz w:val="28"/>
        </w:rPr>
        <w:t>Предельные цены реализации Товара указываются в рублях за одну тонну (в физическом весе) на условиях франко-завод (без учета НДС, транспортных расходов, затрат на перевалку, хранение и упаковку) и не превышают базовые цены на Товар.</w:t>
      </w:r>
    </w:p>
    <w:p w14:paraId="26FA518E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</w:tabs>
        <w:spacing w:line="320" w:lineRule="exact"/>
        <w:ind w:left="978" w:hanging="718"/>
        <w:rPr>
          <w:sz w:val="28"/>
        </w:rPr>
      </w:pPr>
      <w:r>
        <w:rPr>
          <w:sz w:val="28"/>
        </w:rPr>
        <w:t>Базовые</w:t>
      </w:r>
      <w:r>
        <w:rPr>
          <w:spacing w:val="-7"/>
          <w:sz w:val="28"/>
        </w:rPr>
        <w:t xml:space="preserve"> </w:t>
      </w:r>
      <w:r>
        <w:rPr>
          <w:sz w:val="28"/>
        </w:rPr>
        <w:t>цены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Товар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формуле:</w:t>
      </w:r>
    </w:p>
    <w:p w14:paraId="6C1783DC" w14:textId="77777777" w:rsidR="0017342F" w:rsidRDefault="00000000">
      <w:pPr>
        <w:pStyle w:val="1"/>
        <w:spacing w:before="4" w:line="321" w:lineRule="exact"/>
        <w:ind w:left="980"/>
        <w:jc w:val="both"/>
      </w:pPr>
      <w:r>
        <w:t>БЦ</w:t>
      </w:r>
      <w:r>
        <w:rPr>
          <w:spacing w:val="-2"/>
        </w:rPr>
        <w:t xml:space="preserve"> </w:t>
      </w:r>
      <w:r>
        <w:t>= Ц</w:t>
      </w:r>
      <w:r>
        <w:rPr>
          <w:b w:val="0"/>
          <w:sz w:val="24"/>
          <w:szCs w:val="24"/>
        </w:rPr>
        <w:t>ми</w:t>
      </w:r>
      <w:r>
        <w:rPr>
          <w:spacing w:val="-3"/>
        </w:rPr>
        <w:t xml:space="preserve"> </w:t>
      </w:r>
      <w:r>
        <w:t>х</w:t>
      </w:r>
      <w:r>
        <w:rPr>
          <w:spacing w:val="1"/>
        </w:rPr>
        <w:t xml:space="preserve"> </w:t>
      </w:r>
      <w:r>
        <w:rPr>
          <w:spacing w:val="-4"/>
        </w:rPr>
        <w:t>Инд,</w:t>
      </w:r>
    </w:p>
    <w:p w14:paraId="5D2A6F81" w14:textId="77777777" w:rsidR="0017342F" w:rsidRDefault="00000000">
      <w:pPr>
        <w:pStyle w:val="a4"/>
        <w:ind w:right="204"/>
      </w:pPr>
      <w:r>
        <w:rPr>
          <w:b/>
        </w:rPr>
        <w:t xml:space="preserve">БЦ </w:t>
      </w:r>
      <w:r>
        <w:t>- базовая цена на Товар, предназначенный для реализации Потребителям/Дистрибьюторам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франко-завод (без</w:t>
      </w:r>
      <w:r>
        <w:rPr>
          <w:spacing w:val="-2"/>
        </w:rPr>
        <w:t xml:space="preserve"> </w:t>
      </w:r>
      <w:r>
        <w:t>учета</w:t>
      </w:r>
      <w:r>
        <w:rPr>
          <w:spacing w:val="-1"/>
        </w:rPr>
        <w:t xml:space="preserve"> </w:t>
      </w:r>
      <w:r>
        <w:t>НДС, транспортных расходов, затрат на перевалку, хранение и упаковку);</w:t>
      </w:r>
    </w:p>
    <w:p w14:paraId="400486F3" w14:textId="77777777" w:rsidR="0017342F" w:rsidRDefault="00000000">
      <w:pPr>
        <w:pStyle w:val="a4"/>
        <w:ind w:right="201"/>
      </w:pPr>
      <w:r>
        <w:rPr>
          <w:b/>
        </w:rPr>
        <w:t>Ц</w:t>
      </w:r>
      <w:r>
        <w:rPr>
          <w:b/>
          <w:sz w:val="24"/>
          <w:szCs w:val="24"/>
        </w:rPr>
        <w:t>ми</w:t>
      </w:r>
      <w:r>
        <w:rPr>
          <w:b/>
        </w:rPr>
        <w:t xml:space="preserve"> </w:t>
      </w:r>
      <w:r>
        <w:t>— цена на Товар, определенная на уровне средней цены Общества, сложившейся в мае — июле 2021 года при реализации Потребителям и Дистрибьюторам на условиях франко-завод (без учета налога на добавленную стоимость, транспортных расходов, затрат на перевалку, хранение и упаковку):</w:t>
      </w:r>
    </w:p>
    <w:p w14:paraId="08B9DF03" w14:textId="77777777" w:rsidR="0017342F" w:rsidRDefault="0017342F">
      <w:pPr>
        <w:pStyle w:val="a4"/>
        <w:ind w:right="202"/>
        <w:rPr>
          <w:b/>
        </w:rPr>
      </w:pPr>
    </w:p>
    <w:p w14:paraId="5DAD3B8C" w14:textId="77777777" w:rsidR="0017342F" w:rsidRDefault="00000000">
      <w:pPr>
        <w:pStyle w:val="a4"/>
        <w:ind w:right="202"/>
      </w:pPr>
      <w:r>
        <w:rPr>
          <w:b/>
        </w:rPr>
        <w:t xml:space="preserve">Инд </w:t>
      </w:r>
      <w:r>
        <w:t xml:space="preserve">- величина индексации </w:t>
      </w:r>
      <w:r>
        <w:rPr>
          <w:b/>
        </w:rPr>
        <w:t>Ц</w:t>
      </w:r>
      <w:r>
        <w:rPr>
          <w:b/>
          <w:sz w:val="24"/>
          <w:szCs w:val="24"/>
        </w:rPr>
        <w:t xml:space="preserve">ми </w:t>
      </w:r>
      <w:r>
        <w:rPr>
          <w:bCs/>
        </w:rPr>
        <w:t>на уровне</w:t>
      </w:r>
      <w:r>
        <w:t>, не превышающем 10%.</w:t>
      </w:r>
    </w:p>
    <w:tbl>
      <w:tblPr>
        <w:tblStyle w:val="ad"/>
        <w:tblW w:w="9140" w:type="dxa"/>
        <w:tblInd w:w="1105" w:type="dxa"/>
        <w:tblLayout w:type="fixed"/>
        <w:tblLook w:val="04A0" w:firstRow="1" w:lastRow="0" w:firstColumn="1" w:lastColumn="0" w:noHBand="0" w:noVBand="1"/>
      </w:tblPr>
      <w:tblGrid>
        <w:gridCol w:w="4237"/>
        <w:gridCol w:w="4903"/>
      </w:tblGrid>
      <w:tr w:rsidR="0017342F" w14:paraId="0FD67DA4" w14:textId="77777777">
        <w:trPr>
          <w:trHeight w:val="603"/>
        </w:trPr>
        <w:tc>
          <w:tcPr>
            <w:tcW w:w="4237" w:type="dxa"/>
          </w:tcPr>
          <w:p w14:paraId="59D2524F" w14:textId="77777777" w:rsidR="0017342F" w:rsidRDefault="00000000">
            <w:pPr>
              <w:pStyle w:val="a8"/>
              <w:tabs>
                <w:tab w:val="left" w:pos="4215"/>
              </w:tabs>
              <w:spacing w:before="120"/>
              <w:ind w:left="0" w:firstLine="0"/>
              <w:rPr>
                <w:sz w:val="28"/>
              </w:rPr>
            </w:pPr>
            <w:r>
              <w:rPr>
                <w:sz w:val="28"/>
              </w:rPr>
              <w:t>Товар</w:t>
            </w:r>
          </w:p>
        </w:tc>
        <w:tc>
          <w:tcPr>
            <w:tcW w:w="4902" w:type="dxa"/>
          </w:tcPr>
          <w:p w14:paraId="74AC827A" w14:textId="77777777" w:rsidR="0017342F" w:rsidRDefault="00000000">
            <w:pPr>
              <w:pStyle w:val="TableParagraph"/>
              <w:tabs>
                <w:tab w:val="left" w:pos="731"/>
                <w:tab w:val="left" w:pos="1563"/>
                <w:tab w:val="left" w:pos="2069"/>
                <w:tab w:val="left" w:pos="3028"/>
                <w:tab w:val="left" w:pos="3637"/>
                <w:tab w:val="left" w:pos="4299"/>
              </w:tabs>
              <w:ind w:left="47" w:right="-174" w:hanging="47"/>
              <w:rPr>
                <w:sz w:val="28"/>
              </w:rPr>
            </w:pPr>
            <w:r>
              <w:rPr>
                <w:sz w:val="28"/>
              </w:rPr>
              <w:t>Предельная цена на товар, без НДС, на условиях FCA ст. Завод-производитель</w:t>
            </w:r>
          </w:p>
          <w:p w14:paraId="19168419" w14:textId="77777777" w:rsidR="0017342F" w:rsidRDefault="00000000">
            <w:pPr>
              <w:pStyle w:val="TableParagraph"/>
              <w:tabs>
                <w:tab w:val="left" w:pos="731"/>
                <w:tab w:val="left" w:pos="1563"/>
                <w:tab w:val="left" w:pos="2069"/>
                <w:tab w:val="left" w:pos="3028"/>
                <w:tab w:val="left" w:pos="3637"/>
                <w:tab w:val="left" w:pos="4518"/>
              </w:tabs>
              <w:ind w:left="47" w:right="-174" w:hanging="47"/>
              <w:rPr>
                <w:sz w:val="28"/>
              </w:rPr>
            </w:pPr>
            <w:r>
              <w:rPr>
                <w:sz w:val="28"/>
              </w:rPr>
              <w:t>(«франко завод»), руб./т</w:t>
            </w:r>
          </w:p>
        </w:tc>
      </w:tr>
      <w:tr w:rsidR="0017342F" w14:paraId="592A72D8" w14:textId="77777777">
        <w:trPr>
          <w:trHeight w:val="334"/>
        </w:trPr>
        <w:tc>
          <w:tcPr>
            <w:tcW w:w="4237" w:type="dxa"/>
          </w:tcPr>
          <w:p w14:paraId="329EA5CA" w14:textId="77777777" w:rsidR="0017342F" w:rsidRDefault="00000000">
            <w:pPr>
              <w:pStyle w:val="a8"/>
              <w:tabs>
                <w:tab w:val="left" w:pos="4215"/>
              </w:tabs>
              <w:ind w:left="0" w:firstLine="0"/>
              <w:rPr>
                <w:sz w:val="28"/>
              </w:rPr>
            </w:pPr>
            <w:r>
              <w:rPr>
                <w:sz w:val="28"/>
              </w:rPr>
              <w:t>Аммофос</w:t>
            </w:r>
          </w:p>
        </w:tc>
        <w:tc>
          <w:tcPr>
            <w:tcW w:w="4902" w:type="dxa"/>
          </w:tcPr>
          <w:p w14:paraId="0B4B0C7B" w14:textId="77777777" w:rsidR="0017342F" w:rsidRDefault="00000000">
            <w:pPr>
              <w:pStyle w:val="a8"/>
              <w:tabs>
                <w:tab w:val="left" w:pos="4215"/>
              </w:tabs>
              <w:spacing w:before="120"/>
              <w:ind w:left="0" w:firstLine="30"/>
              <w:rPr>
                <w:sz w:val="28"/>
              </w:rPr>
            </w:pPr>
            <w:r>
              <w:rPr>
                <w:sz w:val="28"/>
              </w:rPr>
              <w:t>39 579</w:t>
            </w:r>
          </w:p>
        </w:tc>
      </w:tr>
      <w:tr w:rsidR="0017342F" w14:paraId="3C596BC9" w14:textId="77777777">
        <w:trPr>
          <w:trHeight w:val="267"/>
        </w:trPr>
        <w:tc>
          <w:tcPr>
            <w:tcW w:w="4237" w:type="dxa"/>
          </w:tcPr>
          <w:p w14:paraId="4C84B018" w14:textId="77777777" w:rsidR="0017342F" w:rsidRDefault="00000000">
            <w:pPr>
              <w:pStyle w:val="a8"/>
              <w:tabs>
                <w:tab w:val="left" w:pos="4215"/>
              </w:tabs>
              <w:ind w:left="0" w:firstLine="0"/>
              <w:rPr>
                <w:sz w:val="28"/>
              </w:rPr>
            </w:pPr>
            <w:r>
              <w:rPr>
                <w:sz w:val="28"/>
              </w:rPr>
              <w:t>Сульфоаммофос</w:t>
            </w:r>
          </w:p>
        </w:tc>
        <w:tc>
          <w:tcPr>
            <w:tcW w:w="4902" w:type="dxa"/>
          </w:tcPr>
          <w:p w14:paraId="19646A94" w14:textId="77777777" w:rsidR="0017342F" w:rsidRDefault="00000000">
            <w:pPr>
              <w:pStyle w:val="a8"/>
              <w:tabs>
                <w:tab w:val="left" w:pos="4215"/>
              </w:tabs>
              <w:spacing w:before="120"/>
              <w:ind w:left="0" w:firstLine="30"/>
              <w:rPr>
                <w:sz w:val="28"/>
              </w:rPr>
            </w:pPr>
            <w:r>
              <w:rPr>
                <w:sz w:val="28"/>
              </w:rPr>
              <w:t>38 587</w:t>
            </w:r>
          </w:p>
        </w:tc>
      </w:tr>
    </w:tbl>
    <w:p w14:paraId="4D88C474" w14:textId="77777777" w:rsidR="0017342F" w:rsidRDefault="0017342F">
      <w:pPr>
        <w:pStyle w:val="a4"/>
        <w:ind w:right="202"/>
      </w:pPr>
    </w:p>
    <w:p w14:paraId="12E56618" w14:textId="77777777" w:rsidR="0017342F" w:rsidRDefault="0017342F">
      <w:pPr>
        <w:pStyle w:val="a4"/>
        <w:ind w:right="202"/>
      </w:pPr>
    </w:p>
    <w:p w14:paraId="058A52EE" w14:textId="77777777" w:rsidR="0017342F" w:rsidRDefault="00000000">
      <w:pPr>
        <w:pStyle w:val="a4"/>
        <w:ind w:right="202"/>
      </w:pPr>
      <w:r>
        <w:t xml:space="preserve">Итоговая цена на Товар определяется в Договоре с Дистрибьютором </w:t>
      </w:r>
      <w:r>
        <w:rPr>
          <w:spacing w:val="-2"/>
        </w:rPr>
        <w:t>(Потребителем).</w:t>
      </w:r>
    </w:p>
    <w:p w14:paraId="269C2E62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13"/>
        <w:rPr>
          <w:sz w:val="28"/>
        </w:rPr>
      </w:pPr>
      <w:r>
        <w:rPr>
          <w:sz w:val="28"/>
        </w:rPr>
        <w:t>Настоящая Торговая политика не распространяет свое действие на цену на Товар на экспортных рынках и для промышленного применения.</w:t>
      </w:r>
    </w:p>
    <w:p w14:paraId="50AC28BD" w14:textId="77777777" w:rsidR="0017342F" w:rsidRDefault="0017342F">
      <w:pPr>
        <w:pStyle w:val="a4"/>
        <w:spacing w:before="3"/>
        <w:ind w:left="0"/>
        <w:jc w:val="left"/>
      </w:pPr>
    </w:p>
    <w:p w14:paraId="77A3AAE8" w14:textId="77777777" w:rsidR="0017342F" w:rsidRDefault="00000000">
      <w:pPr>
        <w:pStyle w:val="1"/>
        <w:numPr>
          <w:ilvl w:val="0"/>
          <w:numId w:val="9"/>
        </w:numPr>
        <w:tabs>
          <w:tab w:val="left" w:pos="3114"/>
        </w:tabs>
        <w:ind w:left="3114" w:hanging="569"/>
      </w:pPr>
      <w:r>
        <w:t>ОБЪЕМЫ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ТОВАРА</w:t>
      </w:r>
    </w:p>
    <w:p w14:paraId="5CE074B9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319"/>
        <w:ind w:right="200"/>
        <w:rPr>
          <w:sz w:val="28"/>
        </w:rPr>
      </w:pPr>
      <w:r>
        <w:rPr>
          <w:sz w:val="28"/>
        </w:rPr>
        <w:t xml:space="preserve">Реализация Обществом Товара в целях обеспечения выполнения плана </w:t>
      </w:r>
      <w:r>
        <w:rPr>
          <w:sz w:val="28"/>
        </w:rPr>
        <w:lastRenderedPageBreak/>
        <w:t>приобретения удобрений сельскохозяйственными производителями и организациями, осуществляющими производство комбикормов (в физическом весе), утвержденным Министерством сельского хозяйства Российской Федерации по согласованию с Министерством промышленности и торговли Российской Федерации (далее – План).</w:t>
      </w:r>
    </w:p>
    <w:p w14:paraId="29EAD385" w14:textId="77777777" w:rsidR="0017342F" w:rsidRDefault="00000000">
      <w:pPr>
        <w:pStyle w:val="a4"/>
        <w:ind w:right="208"/>
      </w:pPr>
      <w:r>
        <w:t>Объёмы поставки Товара ограничиваются производственными возможностями Производителя.</w:t>
      </w:r>
    </w:p>
    <w:p w14:paraId="30C167E3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197"/>
        <w:rPr>
          <w:sz w:val="28"/>
        </w:rPr>
      </w:pPr>
      <w:r>
        <w:rPr>
          <w:sz w:val="28"/>
        </w:rPr>
        <w:t xml:space="preserve">Объём поставки в адрес конкретного Потребителя в соответствующем календарном месяце поставки как по прямым договорам с Потребителями соответствующего Региона, так и по договорам поставки через Дистрибьютора, действующего в соответствующем Регионе, определяется на основании заявок Дистрибьюторов (Потребителей), поступивших с 1 по 20 число календарного месяца, предшествующего календарному месяцу </w:t>
      </w:r>
      <w:r>
        <w:rPr>
          <w:spacing w:val="-2"/>
          <w:sz w:val="28"/>
        </w:rPr>
        <w:t>отгрузки.</w:t>
      </w:r>
    </w:p>
    <w:p w14:paraId="06BB4FC0" w14:textId="77777777" w:rsidR="0017342F" w:rsidRDefault="0017342F">
      <w:pPr>
        <w:pStyle w:val="a4"/>
        <w:spacing w:before="4"/>
        <w:ind w:left="0"/>
        <w:jc w:val="left"/>
      </w:pPr>
    </w:p>
    <w:p w14:paraId="5AEF3BE2" w14:textId="77777777" w:rsidR="0017342F" w:rsidRDefault="00000000">
      <w:pPr>
        <w:pStyle w:val="1"/>
        <w:numPr>
          <w:ilvl w:val="0"/>
          <w:numId w:val="9"/>
        </w:numPr>
        <w:tabs>
          <w:tab w:val="left" w:pos="1505"/>
        </w:tabs>
        <w:ind w:left="1505" w:hanging="635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ДИСТРИБЬЮТОРАМ</w:t>
      </w:r>
      <w:r>
        <w:rPr>
          <w:spacing w:val="-8"/>
        </w:rPr>
        <w:t xml:space="preserve"> </w:t>
      </w:r>
      <w:r>
        <w:rPr>
          <w:spacing w:val="-2"/>
        </w:rPr>
        <w:t>(ПОТРЕБИТЕЛЯМ)</w:t>
      </w:r>
    </w:p>
    <w:p w14:paraId="26D943B7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317"/>
        <w:ind w:right="206"/>
        <w:rPr>
          <w:sz w:val="28"/>
        </w:rPr>
      </w:pPr>
      <w:r>
        <w:rPr>
          <w:sz w:val="28"/>
        </w:rPr>
        <w:t>Договоры подлежат заключению с Дистрибьюторами (Потребителями), соответствующими следующим квалификационным требованиям;</w:t>
      </w:r>
    </w:p>
    <w:p w14:paraId="78078B8F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199"/>
        <w:rPr>
          <w:sz w:val="28"/>
        </w:rPr>
      </w:pPr>
      <w:r>
        <w:rPr>
          <w:sz w:val="28"/>
        </w:rPr>
        <w:t>Правоспособность,</w:t>
      </w:r>
      <w:r>
        <w:rPr>
          <w:spacing w:val="-15"/>
          <w:sz w:val="28"/>
        </w:rPr>
        <w:t xml:space="preserve"> </w:t>
      </w:r>
      <w:r>
        <w:rPr>
          <w:sz w:val="28"/>
        </w:rPr>
        <w:t>то</w:t>
      </w:r>
      <w:r>
        <w:rPr>
          <w:spacing w:val="-14"/>
          <w:sz w:val="28"/>
        </w:rPr>
        <w:t xml:space="preserve"> </w:t>
      </w:r>
      <w:r>
        <w:rPr>
          <w:sz w:val="28"/>
        </w:rPr>
        <w:t>есть</w:t>
      </w:r>
      <w:r>
        <w:rPr>
          <w:spacing w:val="-16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законодательством Российской Федерации своими действиями приобретать права и нести обязанности по заключению и исполнению договоров;</w:t>
      </w:r>
    </w:p>
    <w:p w14:paraId="207C8E61" w14:textId="77777777" w:rsidR="002F3697" w:rsidRPr="002F3697" w:rsidRDefault="00000000" w:rsidP="002F3697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spacing w:before="91"/>
        <w:ind w:left="1216" w:right="204" w:firstLine="0"/>
        <w:rPr>
          <w:sz w:val="28"/>
        </w:rPr>
      </w:pPr>
      <w:r w:rsidRPr="002F3697">
        <w:rPr>
          <w:sz w:val="28"/>
        </w:rPr>
        <w:t>Приобретение Потребителями Товара в целях осуществления сельскохозяйственных работ;</w:t>
      </w:r>
      <w:r w:rsidRPr="002F3697">
        <w:rPr>
          <w:sz w:val="28"/>
          <w:shd w:val="clear" w:color="auto" w:fill="FFFF00"/>
        </w:rPr>
        <w:t xml:space="preserve"> </w:t>
      </w:r>
    </w:p>
    <w:p w14:paraId="15F2943F" w14:textId="5CE035CB" w:rsidR="0017342F" w:rsidRPr="002F3697" w:rsidRDefault="00000000" w:rsidP="002F3697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spacing w:before="91"/>
        <w:ind w:left="1216" w:right="204" w:firstLine="0"/>
        <w:rPr>
          <w:sz w:val="28"/>
        </w:rPr>
      </w:pPr>
      <w:r w:rsidRPr="002F3697">
        <w:rPr>
          <w:sz w:val="28"/>
        </w:rPr>
        <w:t>Приобретение Дистрибьюторами Товара от имени Потребителей или для дальнейшей перепродажи Потребителям, соответствующим квалификационным требованиям, указанным в п. 7.1.2 выше;</w:t>
      </w:r>
    </w:p>
    <w:p w14:paraId="162DFE05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spacing w:before="2"/>
        <w:ind w:right="200"/>
        <w:rPr>
          <w:sz w:val="28"/>
        </w:rPr>
      </w:pPr>
      <w:r>
        <w:rPr>
          <w:sz w:val="28"/>
        </w:rPr>
        <w:t>Установление максимальной надбавки к цене на Товар (далее – Надбавка Дистрибьютора)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перепродаже</w:t>
      </w:r>
      <w:r>
        <w:rPr>
          <w:spacing w:val="-6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Потребителям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 5 % (пяти процентов) от предельной цены на Товар, приобретенный у Общества (без учета НДС, транспортных расходов, затрат на перевалку, хранение и упаковку).</w:t>
      </w:r>
    </w:p>
    <w:p w14:paraId="7D76C414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06"/>
        <w:rPr>
          <w:sz w:val="28"/>
        </w:rPr>
      </w:pP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8"/>
          <w:sz w:val="28"/>
        </w:rPr>
        <w:t xml:space="preserve"> </w:t>
      </w:r>
      <w:r>
        <w:rPr>
          <w:sz w:val="28"/>
        </w:rPr>
        <w:t>Дистрибьютора</w:t>
      </w:r>
      <w:r>
        <w:rPr>
          <w:spacing w:val="-16"/>
          <w:sz w:val="28"/>
        </w:rPr>
        <w:t xml:space="preserve"> </w:t>
      </w:r>
      <w:r>
        <w:rPr>
          <w:sz w:val="28"/>
        </w:rPr>
        <w:t>(Потребителя)</w:t>
      </w:r>
      <w:r>
        <w:rPr>
          <w:spacing w:val="-16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17"/>
          <w:sz w:val="28"/>
        </w:rPr>
        <w:t xml:space="preserve"> </w:t>
      </w:r>
      <w:r>
        <w:rPr>
          <w:sz w:val="28"/>
        </w:rPr>
        <w:t>выше квалификационным требованиям до заключения Договора Дистрибьютор (Потребитель) предоставляет следующие документы, заверенные надлежащим образом: учредительные документы;</w:t>
      </w:r>
    </w:p>
    <w:p w14:paraId="504D314B" w14:textId="77777777" w:rsidR="0017342F" w:rsidRDefault="00000000">
      <w:pPr>
        <w:pStyle w:val="a8"/>
        <w:numPr>
          <w:ilvl w:val="0"/>
          <w:numId w:val="2"/>
        </w:numPr>
        <w:tabs>
          <w:tab w:val="left" w:pos="1767"/>
        </w:tabs>
        <w:ind w:right="206"/>
        <w:rPr>
          <w:sz w:val="28"/>
        </w:rPr>
      </w:pPr>
      <w:r>
        <w:rPr>
          <w:sz w:val="28"/>
        </w:rPr>
        <w:t>документы, подтверждающие соответствие Потребителя квалификационным требованиям, указанным в п. 7.1.2 выше;</w:t>
      </w:r>
    </w:p>
    <w:p w14:paraId="3C68F82B" w14:textId="77777777" w:rsidR="0017342F" w:rsidRDefault="00000000">
      <w:pPr>
        <w:pStyle w:val="a8"/>
        <w:numPr>
          <w:ilvl w:val="0"/>
          <w:numId w:val="2"/>
        </w:numPr>
        <w:tabs>
          <w:tab w:val="left" w:pos="1767"/>
        </w:tabs>
        <w:ind w:right="205"/>
        <w:rPr>
          <w:sz w:val="28"/>
        </w:rPr>
      </w:pPr>
      <w:r>
        <w:rPr>
          <w:sz w:val="28"/>
        </w:rPr>
        <w:t>документы, подтверждающие наличие заключенных Дистрибьютором договоров поставки с Потребителями, соответствующими</w:t>
      </w:r>
      <w:r>
        <w:rPr>
          <w:spacing w:val="-13"/>
          <w:sz w:val="28"/>
        </w:rPr>
        <w:t xml:space="preserve"> </w:t>
      </w:r>
      <w:r>
        <w:rPr>
          <w:sz w:val="28"/>
        </w:rPr>
        <w:t>квалификационным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14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п.</w:t>
      </w:r>
    </w:p>
    <w:p w14:paraId="22054F02" w14:textId="77777777" w:rsidR="0017342F" w:rsidRDefault="00000000">
      <w:pPr>
        <w:pStyle w:val="a4"/>
        <w:ind w:left="1767" w:right="210"/>
      </w:pPr>
      <w:r>
        <w:t>7.1.2 выше, или документы, подтверждающие полномочия Дистрибьютора действовать от имени Потребителей;</w:t>
      </w:r>
    </w:p>
    <w:p w14:paraId="40B4BAD8" w14:textId="77777777" w:rsidR="0017342F" w:rsidRDefault="00000000">
      <w:pPr>
        <w:pStyle w:val="a8"/>
        <w:numPr>
          <w:ilvl w:val="0"/>
          <w:numId w:val="2"/>
        </w:numPr>
        <w:tabs>
          <w:tab w:val="left" w:pos="1762"/>
        </w:tabs>
        <w:ind w:left="1762" w:right="208" w:hanging="358"/>
        <w:rPr>
          <w:sz w:val="28"/>
        </w:rPr>
      </w:pPr>
      <w:r>
        <w:rPr>
          <w:sz w:val="28"/>
        </w:rPr>
        <w:t>документы, подтверждающие полномочия лиц, подписывающих Договор со стороны Дистрибьютора (Потребителя).</w:t>
      </w:r>
    </w:p>
    <w:p w14:paraId="7070D65E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202"/>
        <w:rPr>
          <w:sz w:val="28"/>
        </w:rPr>
      </w:pPr>
      <w:r>
        <w:rPr>
          <w:sz w:val="28"/>
        </w:rPr>
        <w:t xml:space="preserve">Для проверки соответствия Дистрибьютора квалификационным требованиям, предусмотренным п. 7.1.4 выше, Дистрибьютор </w:t>
      </w:r>
      <w:r>
        <w:rPr>
          <w:sz w:val="28"/>
        </w:rPr>
        <w:lastRenderedPageBreak/>
        <w:t>непосредственно после поставки Товара Потребителю предоставляет соответствующие отчеты о реализации Товара (сведения о конечном покупателе (наименование, ИНН), фактическая цена закупки (с учетом НДС), фактический объем закупки Товара); сведения о Дистрибьюторе (наименование, ИНН), размер наценки Дистрибьютора к предельной цене реализации Товара, понесенные затраты Дистрибьютора (транспортные расходы, затраты на перевалку, хранение и упаковку). По требованию Общества Дистрибьютор предоставляет также первичную документацию, относящуюся к поставке Товара Потребителям.</w:t>
      </w:r>
    </w:p>
    <w:p w14:paraId="33DCD58D" w14:textId="77777777" w:rsidR="0017342F" w:rsidRDefault="0017342F">
      <w:pPr>
        <w:pStyle w:val="a4"/>
        <w:spacing w:before="1"/>
        <w:ind w:left="0"/>
        <w:jc w:val="left"/>
      </w:pPr>
    </w:p>
    <w:p w14:paraId="39F95060" w14:textId="77777777" w:rsidR="0017342F" w:rsidRDefault="00000000">
      <w:pPr>
        <w:pStyle w:val="1"/>
        <w:numPr>
          <w:ilvl w:val="0"/>
          <w:numId w:val="9"/>
        </w:numPr>
        <w:tabs>
          <w:tab w:val="left" w:pos="2483"/>
          <w:tab w:val="left" w:pos="2639"/>
        </w:tabs>
        <w:ind w:left="2483" w:right="1719" w:hanging="553"/>
      </w:pPr>
      <w:r>
        <w:tab/>
        <w:t>ПОРЯДОК ЗАКЛЮЧЕНИЯ ДОГОВОРОВ С ДИСТРИБЬЮТОРАМИ</w:t>
      </w:r>
      <w:r>
        <w:rPr>
          <w:spacing w:val="-18"/>
        </w:rPr>
        <w:t xml:space="preserve"> </w:t>
      </w:r>
      <w:r>
        <w:t>(ПОТРЕБИТЕЛЯМИ)</w:t>
      </w:r>
    </w:p>
    <w:p w14:paraId="2C8D37A9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313"/>
        <w:ind w:right="207"/>
        <w:rPr>
          <w:sz w:val="28"/>
        </w:rPr>
      </w:pPr>
      <w:r>
        <w:rPr>
          <w:sz w:val="28"/>
        </w:rPr>
        <w:t>Заключение Договоров в Обществе осуществляется в соответствии с действующим законодательством Российской Федерации и локальными нормативными актами Общества.</w:t>
      </w:r>
    </w:p>
    <w:p w14:paraId="409D1E7E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ind w:right="198"/>
        <w:rPr>
          <w:sz w:val="28"/>
        </w:rPr>
      </w:pPr>
      <w:r>
        <w:rPr>
          <w:sz w:val="28"/>
        </w:rPr>
        <w:t>Общество вправе осуществлять проверку Дистрибьюторов (Потребителей) любыми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способами,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противоречащими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действующему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законодательству Российской Федерации.</w:t>
      </w:r>
    </w:p>
    <w:p w14:paraId="428965E4" w14:textId="77777777" w:rsidR="002F3697" w:rsidRDefault="00000000" w:rsidP="002F3697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91"/>
        <w:ind w:right="206"/>
        <w:rPr>
          <w:sz w:val="28"/>
        </w:rPr>
      </w:pPr>
      <w:r w:rsidRPr="002F3697">
        <w:rPr>
          <w:sz w:val="28"/>
        </w:rPr>
        <w:t>В Договорах с Потребителями не допускается переуступка и перепродажа Товара. В Договорах с Дистрибьюторами не допускается переуступка и перепродажа Товара Потребителям, не соответствующим квалификационным требованиям, указанным в п. 7.1.2 выше.</w:t>
      </w:r>
      <w:r w:rsidR="002F3697" w:rsidRPr="002F3697">
        <w:rPr>
          <w:sz w:val="28"/>
        </w:rPr>
        <w:t xml:space="preserve"> </w:t>
      </w:r>
    </w:p>
    <w:p w14:paraId="48EFAA32" w14:textId="395D1207" w:rsidR="0017342F" w:rsidRPr="002F3697" w:rsidRDefault="00000000" w:rsidP="002F3697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91"/>
        <w:ind w:right="206"/>
        <w:rPr>
          <w:sz w:val="28"/>
        </w:rPr>
      </w:pPr>
      <w:r w:rsidRPr="002F3697">
        <w:rPr>
          <w:sz w:val="28"/>
        </w:rPr>
        <w:t>Допускается поставка Товара Дистрибьюторам (Потребителям) по договорам, заключенным на биржевых торгах в соответствии с требованиями законодательства Российской Федерации.</w:t>
      </w:r>
    </w:p>
    <w:p w14:paraId="2D612A6A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  <w:tab w:val="left" w:pos="980"/>
        </w:tabs>
        <w:spacing w:before="2"/>
        <w:ind w:right="205"/>
        <w:rPr>
          <w:sz w:val="28"/>
        </w:rPr>
      </w:pPr>
      <w:r>
        <w:rPr>
          <w:sz w:val="28"/>
        </w:rPr>
        <w:t>В случае нарушения Дистрибьютором (Потребителем) условий, предусмотренных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17"/>
          <w:sz w:val="28"/>
        </w:rPr>
        <w:t xml:space="preserve"> </w:t>
      </w:r>
      <w:r>
        <w:rPr>
          <w:sz w:val="28"/>
        </w:rPr>
        <w:t>Торговой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политикой,</w:t>
      </w:r>
      <w:r>
        <w:rPr>
          <w:spacing w:val="-17"/>
          <w:sz w:val="28"/>
        </w:rPr>
        <w:t xml:space="preserve"> </w:t>
      </w:r>
      <w:r>
        <w:rPr>
          <w:sz w:val="28"/>
        </w:rPr>
        <w:t>Договоры,</w:t>
      </w:r>
      <w:r>
        <w:rPr>
          <w:spacing w:val="-17"/>
          <w:sz w:val="28"/>
        </w:rPr>
        <w:t xml:space="preserve"> </w:t>
      </w:r>
      <w:r>
        <w:rPr>
          <w:sz w:val="28"/>
        </w:rPr>
        <w:t>заключенные между Обществом и данным Дистрибьютором (Потребителем), подлежат расторжению с выплатой Обществу штрафа, предусмотренного условиями соответствующего Договора.</w:t>
      </w:r>
    </w:p>
    <w:p w14:paraId="03A4EDB7" w14:textId="77777777" w:rsidR="0017342F" w:rsidRDefault="0017342F">
      <w:pPr>
        <w:pStyle w:val="a4"/>
        <w:spacing w:before="5"/>
        <w:ind w:left="0"/>
        <w:jc w:val="left"/>
      </w:pPr>
    </w:p>
    <w:p w14:paraId="69404AB6" w14:textId="77777777" w:rsidR="0017342F" w:rsidRDefault="00000000">
      <w:pPr>
        <w:pStyle w:val="1"/>
        <w:numPr>
          <w:ilvl w:val="0"/>
          <w:numId w:val="9"/>
        </w:numPr>
        <w:tabs>
          <w:tab w:val="left" w:pos="4076"/>
        </w:tabs>
        <w:ind w:left="4076" w:hanging="707"/>
      </w:pPr>
      <w:r>
        <w:t>ПОСТАВКА</w:t>
      </w:r>
      <w:r>
        <w:rPr>
          <w:spacing w:val="-11"/>
        </w:rPr>
        <w:t xml:space="preserve"> </w:t>
      </w:r>
      <w:r>
        <w:rPr>
          <w:spacing w:val="-2"/>
        </w:rPr>
        <w:t>ТОВАРА</w:t>
      </w:r>
    </w:p>
    <w:p w14:paraId="627F2206" w14:textId="77777777" w:rsidR="0017342F" w:rsidRDefault="00000000">
      <w:pPr>
        <w:pStyle w:val="a8"/>
        <w:numPr>
          <w:ilvl w:val="1"/>
          <w:numId w:val="9"/>
        </w:numPr>
        <w:tabs>
          <w:tab w:val="left" w:pos="980"/>
        </w:tabs>
        <w:spacing w:before="316"/>
        <w:rPr>
          <w:sz w:val="28"/>
        </w:rPr>
      </w:pPr>
      <w:r>
        <w:rPr>
          <w:sz w:val="28"/>
        </w:rPr>
        <w:t>Поставка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самовывоза</w:t>
      </w:r>
    </w:p>
    <w:p w14:paraId="0C830072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209" w:hanging="708"/>
        <w:rPr>
          <w:sz w:val="28"/>
        </w:rPr>
      </w:pPr>
      <w:r>
        <w:rPr>
          <w:sz w:val="28"/>
        </w:rPr>
        <w:t>Потребитель вправе приобрести Товар на условиях их самовывоза с территории Общества / Производителя:</w:t>
      </w:r>
    </w:p>
    <w:p w14:paraId="18B4C42C" w14:textId="77777777" w:rsidR="0017342F" w:rsidRDefault="00000000">
      <w:pPr>
        <w:pStyle w:val="a8"/>
        <w:numPr>
          <w:ilvl w:val="3"/>
          <w:numId w:val="9"/>
        </w:numPr>
        <w:tabs>
          <w:tab w:val="left" w:pos="1678"/>
        </w:tabs>
        <w:spacing w:before="1"/>
        <w:ind w:right="205"/>
        <w:rPr>
          <w:sz w:val="28"/>
        </w:rPr>
      </w:pPr>
      <w:r>
        <w:rPr>
          <w:sz w:val="28"/>
        </w:rPr>
        <w:t>автомобильным транспортом – в объёмах, ограниченных складскими и погрузочными возможностями Общества / Производителя;</w:t>
      </w:r>
    </w:p>
    <w:p w14:paraId="69D68CA5" w14:textId="77777777" w:rsidR="0017342F" w:rsidRDefault="00000000">
      <w:pPr>
        <w:pStyle w:val="a8"/>
        <w:numPr>
          <w:ilvl w:val="3"/>
          <w:numId w:val="9"/>
        </w:numPr>
        <w:tabs>
          <w:tab w:val="left" w:pos="1678"/>
        </w:tabs>
        <w:ind w:right="201"/>
        <w:rPr>
          <w:sz w:val="28"/>
        </w:rPr>
      </w:pPr>
      <w:r>
        <w:rPr>
          <w:sz w:val="28"/>
        </w:rPr>
        <w:t xml:space="preserve">железнодорожным транспортом – в объёмах, ограниченных складскими и погрузочными возможностями Общества / </w:t>
      </w:r>
      <w:r>
        <w:rPr>
          <w:spacing w:val="-2"/>
          <w:sz w:val="28"/>
        </w:rPr>
        <w:t>Производителя.</w:t>
      </w:r>
    </w:p>
    <w:p w14:paraId="66DE8CC7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209" w:hanging="708"/>
        <w:rPr>
          <w:sz w:val="28"/>
        </w:rPr>
      </w:pPr>
      <w:r>
        <w:rPr>
          <w:sz w:val="28"/>
        </w:rPr>
        <w:t>О поставке на условиях самовывоза автомобильным либо железнодорожным транспортом Потребитель обязан указать в заявке, поданной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Обществу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2"/>
          <w:sz w:val="28"/>
        </w:rPr>
        <w:t xml:space="preserve"> </w:t>
      </w:r>
      <w:r>
        <w:rPr>
          <w:sz w:val="28"/>
        </w:rPr>
        <w:t>20</w:t>
      </w:r>
      <w:r>
        <w:rPr>
          <w:spacing w:val="-1"/>
          <w:sz w:val="28"/>
        </w:rPr>
        <w:t xml:space="preserve"> </w:t>
      </w:r>
      <w:r>
        <w:rPr>
          <w:sz w:val="28"/>
        </w:rPr>
        <w:t>числа</w:t>
      </w:r>
      <w:r>
        <w:rPr>
          <w:spacing w:val="-2"/>
          <w:sz w:val="28"/>
        </w:rPr>
        <w:t xml:space="preserve"> </w:t>
      </w:r>
      <w:r>
        <w:rPr>
          <w:sz w:val="28"/>
        </w:rPr>
        <w:t>месяца,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предшествующего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месяцу поставки (с указанием вида транспорта).</w:t>
      </w:r>
    </w:p>
    <w:p w14:paraId="02CB8B48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206" w:hanging="708"/>
        <w:rPr>
          <w:sz w:val="28"/>
        </w:rPr>
      </w:pPr>
      <w:r>
        <w:rPr>
          <w:sz w:val="28"/>
        </w:rPr>
        <w:t>Общество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максимальных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объёмах</w:t>
      </w:r>
      <w:r>
        <w:rPr>
          <w:spacing w:val="-9"/>
          <w:sz w:val="28"/>
        </w:rPr>
        <w:t xml:space="preserve"> </w:t>
      </w:r>
      <w:r>
        <w:rPr>
          <w:sz w:val="28"/>
        </w:rPr>
        <w:t>складских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</w:rPr>
        <w:lastRenderedPageBreak/>
        <w:t>погрузочных</w:t>
      </w:r>
      <w:r>
        <w:rPr>
          <w:spacing w:val="-12"/>
          <w:sz w:val="28"/>
        </w:rPr>
        <w:t xml:space="preserve"> </w:t>
      </w:r>
      <w:r>
        <w:rPr>
          <w:sz w:val="28"/>
        </w:rPr>
        <w:t>мощностей,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12"/>
          <w:sz w:val="28"/>
        </w:rPr>
        <w:t xml:space="preserve"> </w:t>
      </w:r>
      <w:r>
        <w:rPr>
          <w:sz w:val="28"/>
        </w:rPr>
        <w:t>располагает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rPr>
          <w:spacing w:val="-12"/>
          <w:sz w:val="28"/>
        </w:rPr>
        <w:t xml:space="preserve"> </w:t>
      </w:r>
      <w:r>
        <w:rPr>
          <w:sz w:val="28"/>
        </w:rPr>
        <w:t>Производитель на соответствующий месяц отгрузки.</w:t>
      </w:r>
    </w:p>
    <w:p w14:paraId="55AB0C97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204" w:hanging="708"/>
        <w:rPr>
          <w:sz w:val="28"/>
        </w:rPr>
      </w:pPr>
      <w:r>
        <w:rPr>
          <w:sz w:val="28"/>
        </w:rPr>
        <w:t xml:space="preserve">В случае самовывоза железнодорожным транспортом Потребитель самостоятельно организует и оплачивает привлечение и подачу порожнего подвижного состава, оплату железнодорожного тарифа и прочие транспортно-логистические расходы. Также Потребитель обеспечивает заблаговременное согласование с Обществом графика отгрузок по дням и согласование плана железнодорожных перевозок, а также обеспечивает прочие мероприятия по своевременной организации железнодорожных </w:t>
      </w:r>
      <w:r>
        <w:rPr>
          <w:spacing w:val="-2"/>
          <w:sz w:val="28"/>
        </w:rPr>
        <w:t>перевозок.</w:t>
      </w:r>
    </w:p>
    <w:p w14:paraId="1E0EE8FB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200" w:hanging="708"/>
        <w:rPr>
          <w:sz w:val="28"/>
        </w:rPr>
      </w:pPr>
      <w:r>
        <w:rPr>
          <w:sz w:val="28"/>
        </w:rPr>
        <w:t>По заявке Потребителя Общество организует фасовку Товара за счёт Потребителя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(в</w:t>
      </w:r>
      <w:r>
        <w:rPr>
          <w:spacing w:val="-9"/>
          <w:sz w:val="28"/>
        </w:rPr>
        <w:t xml:space="preserve"> </w:t>
      </w:r>
      <w:r>
        <w:rPr>
          <w:sz w:val="28"/>
        </w:rPr>
        <w:t>мешки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50</w:t>
      </w:r>
      <w:r>
        <w:rPr>
          <w:spacing w:val="-8"/>
          <w:sz w:val="28"/>
        </w:rPr>
        <w:t xml:space="preserve"> </w:t>
      </w:r>
      <w:r>
        <w:rPr>
          <w:sz w:val="28"/>
        </w:rPr>
        <w:t>кг,</w:t>
      </w:r>
      <w:r>
        <w:rPr>
          <w:spacing w:val="-9"/>
          <w:sz w:val="28"/>
        </w:rPr>
        <w:t xml:space="preserve"> </w:t>
      </w:r>
      <w:r>
        <w:rPr>
          <w:sz w:val="28"/>
        </w:rPr>
        <w:t>биг-беги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1000</w:t>
      </w:r>
      <w:r>
        <w:rPr>
          <w:spacing w:val="-8"/>
          <w:sz w:val="28"/>
        </w:rPr>
        <w:t xml:space="preserve"> </w:t>
      </w:r>
      <w:r>
        <w:rPr>
          <w:sz w:val="28"/>
        </w:rPr>
        <w:t>кг).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цене на Товар Потребитель уплачивает Обществу согласованную Договором поставки величину Расходов на упаковку.</w:t>
      </w:r>
    </w:p>
    <w:p w14:paraId="3D0CB3C9" w14:textId="77777777" w:rsidR="0017342F" w:rsidRDefault="00000000">
      <w:pPr>
        <w:pStyle w:val="a8"/>
        <w:numPr>
          <w:ilvl w:val="1"/>
          <w:numId w:val="9"/>
        </w:numPr>
        <w:tabs>
          <w:tab w:val="left" w:pos="980"/>
        </w:tabs>
        <w:ind w:right="210"/>
        <w:rPr>
          <w:sz w:val="28"/>
        </w:rPr>
      </w:pPr>
      <w:r>
        <w:rPr>
          <w:sz w:val="28"/>
        </w:rPr>
        <w:t xml:space="preserve">Поставка с условием доставки на железнодорожную станцию, указанную </w:t>
      </w:r>
      <w:r>
        <w:rPr>
          <w:spacing w:val="-2"/>
          <w:sz w:val="28"/>
        </w:rPr>
        <w:t>Потребителем</w:t>
      </w:r>
    </w:p>
    <w:p w14:paraId="2B59EE41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  <w:tab w:val="left" w:pos="968"/>
        </w:tabs>
        <w:ind w:right="201"/>
        <w:rPr>
          <w:sz w:val="28"/>
        </w:rPr>
      </w:pPr>
      <w:r>
        <w:rPr>
          <w:sz w:val="28"/>
        </w:rPr>
        <w:t>Потребитель вправе приобрести Товар на условиях доставки на указанную им железнодорожную станцию.</w:t>
      </w:r>
    </w:p>
    <w:p w14:paraId="47E4A84D" w14:textId="18B8F030" w:rsidR="0017342F" w:rsidRPr="002F3697" w:rsidRDefault="00000000" w:rsidP="002F3697">
      <w:pPr>
        <w:pStyle w:val="a8"/>
        <w:numPr>
          <w:ilvl w:val="2"/>
          <w:numId w:val="9"/>
        </w:numPr>
        <w:tabs>
          <w:tab w:val="left" w:pos="964"/>
          <w:tab w:val="left" w:pos="968"/>
          <w:tab w:val="left" w:pos="2769"/>
          <w:tab w:val="left" w:pos="3167"/>
          <w:tab w:val="left" w:pos="3996"/>
          <w:tab w:val="left" w:pos="5054"/>
          <w:tab w:val="left" w:pos="7140"/>
          <w:tab w:val="left" w:pos="8752"/>
        </w:tabs>
        <w:spacing w:before="91"/>
        <w:ind w:right="204"/>
        <w:rPr>
          <w:sz w:val="28"/>
        </w:rPr>
      </w:pPr>
      <w:r w:rsidRPr="002F3697">
        <w:rPr>
          <w:spacing w:val="-2"/>
          <w:sz w:val="28"/>
        </w:rPr>
        <w:t>Потребитель</w:t>
      </w:r>
      <w:r w:rsidRPr="002F3697">
        <w:rPr>
          <w:sz w:val="28"/>
        </w:rPr>
        <w:tab/>
      </w:r>
      <w:r w:rsidRPr="002F3697">
        <w:rPr>
          <w:spacing w:val="-10"/>
          <w:sz w:val="28"/>
        </w:rPr>
        <w:t>в</w:t>
      </w:r>
      <w:r w:rsidRPr="002F3697">
        <w:rPr>
          <w:sz w:val="28"/>
        </w:rPr>
        <w:tab/>
      </w:r>
      <w:r w:rsidRPr="002F3697">
        <w:rPr>
          <w:spacing w:val="-4"/>
          <w:sz w:val="28"/>
        </w:rPr>
        <w:t>этом</w:t>
      </w:r>
      <w:r w:rsidRPr="002F3697">
        <w:rPr>
          <w:sz w:val="28"/>
        </w:rPr>
        <w:tab/>
      </w:r>
      <w:r w:rsidRPr="002F3697">
        <w:rPr>
          <w:spacing w:val="-2"/>
          <w:sz w:val="28"/>
        </w:rPr>
        <w:t>случае</w:t>
      </w:r>
      <w:r w:rsidRPr="002F3697">
        <w:rPr>
          <w:sz w:val="28"/>
        </w:rPr>
        <w:tab/>
      </w:r>
      <w:r w:rsidRPr="002F3697">
        <w:rPr>
          <w:spacing w:val="-2"/>
          <w:sz w:val="28"/>
        </w:rPr>
        <w:t>дополнительно</w:t>
      </w:r>
      <w:r w:rsidRPr="002F3697">
        <w:rPr>
          <w:sz w:val="28"/>
        </w:rPr>
        <w:tab/>
      </w:r>
      <w:r w:rsidRPr="002F3697">
        <w:rPr>
          <w:spacing w:val="-2"/>
          <w:sz w:val="28"/>
        </w:rPr>
        <w:t>уплачивает</w:t>
      </w:r>
      <w:r w:rsidRPr="002F3697">
        <w:rPr>
          <w:sz w:val="28"/>
        </w:rPr>
        <w:tab/>
      </w:r>
      <w:r w:rsidRPr="002F3697">
        <w:rPr>
          <w:spacing w:val="-2"/>
          <w:sz w:val="28"/>
        </w:rPr>
        <w:t xml:space="preserve">Обществу: </w:t>
      </w:r>
      <w:r w:rsidRPr="002F3697">
        <w:rPr>
          <w:sz w:val="28"/>
        </w:rPr>
        <w:t>согласованную Договором поставки величину Транспортных расходов.По заявке Потребителя Общество организует фасовку Товара за счёт Потребителя</w:t>
      </w:r>
      <w:r w:rsidRPr="002F3697">
        <w:rPr>
          <w:spacing w:val="-9"/>
          <w:sz w:val="28"/>
        </w:rPr>
        <w:t xml:space="preserve"> </w:t>
      </w:r>
      <w:r w:rsidRPr="002F3697">
        <w:rPr>
          <w:sz w:val="28"/>
        </w:rPr>
        <w:t>(в</w:t>
      </w:r>
      <w:r w:rsidRPr="002F3697">
        <w:rPr>
          <w:spacing w:val="-9"/>
          <w:sz w:val="28"/>
        </w:rPr>
        <w:t xml:space="preserve"> </w:t>
      </w:r>
      <w:r w:rsidRPr="002F3697">
        <w:rPr>
          <w:sz w:val="28"/>
        </w:rPr>
        <w:t>мешки</w:t>
      </w:r>
      <w:r w:rsidRPr="002F3697">
        <w:rPr>
          <w:spacing w:val="-10"/>
          <w:sz w:val="28"/>
        </w:rPr>
        <w:t xml:space="preserve"> </w:t>
      </w:r>
      <w:r w:rsidRPr="002F3697">
        <w:rPr>
          <w:sz w:val="28"/>
        </w:rPr>
        <w:t>по</w:t>
      </w:r>
      <w:r w:rsidRPr="002F3697">
        <w:rPr>
          <w:spacing w:val="-10"/>
          <w:sz w:val="28"/>
        </w:rPr>
        <w:t xml:space="preserve"> </w:t>
      </w:r>
      <w:r w:rsidRPr="002F3697">
        <w:rPr>
          <w:sz w:val="28"/>
        </w:rPr>
        <w:t>50</w:t>
      </w:r>
      <w:r w:rsidRPr="002F3697">
        <w:rPr>
          <w:spacing w:val="-8"/>
          <w:sz w:val="28"/>
        </w:rPr>
        <w:t xml:space="preserve"> </w:t>
      </w:r>
      <w:r w:rsidRPr="002F3697">
        <w:rPr>
          <w:sz w:val="28"/>
        </w:rPr>
        <w:t>кг,</w:t>
      </w:r>
      <w:r w:rsidRPr="002F3697">
        <w:rPr>
          <w:spacing w:val="-6"/>
          <w:sz w:val="28"/>
        </w:rPr>
        <w:t xml:space="preserve"> </w:t>
      </w:r>
      <w:r w:rsidRPr="002F3697">
        <w:rPr>
          <w:sz w:val="28"/>
        </w:rPr>
        <w:t>биг-беги</w:t>
      </w:r>
      <w:r w:rsidRPr="002F3697">
        <w:rPr>
          <w:spacing w:val="-8"/>
          <w:sz w:val="28"/>
        </w:rPr>
        <w:t xml:space="preserve"> </w:t>
      </w:r>
      <w:r w:rsidRPr="002F3697">
        <w:rPr>
          <w:sz w:val="28"/>
        </w:rPr>
        <w:t>по</w:t>
      </w:r>
      <w:r w:rsidRPr="002F3697">
        <w:rPr>
          <w:spacing w:val="-10"/>
          <w:sz w:val="28"/>
        </w:rPr>
        <w:t xml:space="preserve"> </w:t>
      </w:r>
      <w:r w:rsidRPr="002F3697">
        <w:rPr>
          <w:sz w:val="28"/>
        </w:rPr>
        <w:t>1000</w:t>
      </w:r>
      <w:r w:rsidRPr="002F3697">
        <w:rPr>
          <w:spacing w:val="-8"/>
          <w:sz w:val="28"/>
        </w:rPr>
        <w:t xml:space="preserve"> </w:t>
      </w:r>
      <w:r w:rsidRPr="002F3697">
        <w:rPr>
          <w:sz w:val="28"/>
        </w:rPr>
        <w:t>кг).</w:t>
      </w:r>
      <w:r w:rsidRPr="002F3697">
        <w:rPr>
          <w:spacing w:val="-9"/>
          <w:sz w:val="28"/>
        </w:rPr>
        <w:t xml:space="preserve"> </w:t>
      </w:r>
      <w:r w:rsidRPr="002F3697">
        <w:rPr>
          <w:sz w:val="28"/>
        </w:rPr>
        <w:t>Дополнительно</w:t>
      </w:r>
      <w:r w:rsidRPr="002F3697">
        <w:rPr>
          <w:spacing w:val="-10"/>
          <w:sz w:val="28"/>
        </w:rPr>
        <w:t xml:space="preserve"> </w:t>
      </w:r>
      <w:r w:rsidRPr="002F3697">
        <w:rPr>
          <w:sz w:val="28"/>
        </w:rPr>
        <w:t>к</w:t>
      </w:r>
      <w:r w:rsidRPr="002F3697">
        <w:rPr>
          <w:spacing w:val="-8"/>
          <w:sz w:val="28"/>
        </w:rPr>
        <w:t xml:space="preserve"> </w:t>
      </w:r>
      <w:r w:rsidRPr="002F3697">
        <w:rPr>
          <w:sz w:val="28"/>
        </w:rPr>
        <w:t>цене на Товар Потребитель уплачивает Обществу согласованную Договором поставки величину Расходов на упаковку.</w:t>
      </w:r>
    </w:p>
    <w:p w14:paraId="2A197B40" w14:textId="77777777" w:rsidR="0017342F" w:rsidRDefault="00000000">
      <w:pPr>
        <w:pStyle w:val="a8"/>
        <w:numPr>
          <w:ilvl w:val="1"/>
          <w:numId w:val="9"/>
        </w:numPr>
        <w:tabs>
          <w:tab w:val="left" w:pos="978"/>
        </w:tabs>
        <w:spacing w:before="2" w:line="322" w:lineRule="exact"/>
        <w:ind w:left="978" w:hanging="860"/>
        <w:rPr>
          <w:sz w:val="28"/>
        </w:rPr>
      </w:pPr>
      <w:r>
        <w:rPr>
          <w:sz w:val="28"/>
        </w:rPr>
        <w:t>Поставка</w:t>
      </w:r>
      <w:r>
        <w:rPr>
          <w:spacing w:val="-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Дистрибьютора.</w:t>
      </w:r>
    </w:p>
    <w:p w14:paraId="2E9A0198" w14:textId="77777777" w:rsidR="0017342F" w:rsidRDefault="00000000">
      <w:pPr>
        <w:pStyle w:val="a8"/>
        <w:numPr>
          <w:ilvl w:val="2"/>
          <w:numId w:val="9"/>
        </w:numPr>
        <w:tabs>
          <w:tab w:val="left" w:pos="964"/>
        </w:tabs>
        <w:spacing w:line="322" w:lineRule="exact"/>
        <w:ind w:left="964" w:hanging="846"/>
        <w:rPr>
          <w:sz w:val="28"/>
        </w:rPr>
      </w:pPr>
      <w:r>
        <w:rPr>
          <w:sz w:val="28"/>
        </w:rPr>
        <w:t>Потребитель</w:t>
      </w:r>
      <w:r>
        <w:rPr>
          <w:spacing w:val="-9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7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-5"/>
          <w:sz w:val="28"/>
        </w:rPr>
        <w:t xml:space="preserve"> </w:t>
      </w:r>
      <w:r>
        <w:rPr>
          <w:sz w:val="28"/>
        </w:rPr>
        <w:t>Товар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Дистрибьютора.</w:t>
      </w:r>
    </w:p>
    <w:p w14:paraId="653BF8A9" w14:textId="77777777" w:rsidR="0017342F" w:rsidRDefault="00000000">
      <w:pPr>
        <w:pStyle w:val="a8"/>
        <w:numPr>
          <w:ilvl w:val="2"/>
          <w:numId w:val="9"/>
        </w:numPr>
        <w:tabs>
          <w:tab w:val="left" w:pos="834"/>
          <w:tab w:val="left" w:pos="838"/>
        </w:tabs>
        <w:ind w:left="838" w:right="207"/>
        <w:rPr>
          <w:sz w:val="28"/>
        </w:rPr>
      </w:pPr>
      <w:r>
        <w:rPr>
          <w:sz w:val="28"/>
        </w:rPr>
        <w:t xml:space="preserve">Цена покупки Потребителем Товара у Дистрибьютора не может превышать цены на Товар, установленной Обществом и увеличенной на Надбавку </w:t>
      </w:r>
      <w:r>
        <w:rPr>
          <w:spacing w:val="-2"/>
          <w:sz w:val="28"/>
        </w:rPr>
        <w:t>Дистрибьютора.</w:t>
      </w:r>
    </w:p>
    <w:p w14:paraId="48BF606F" w14:textId="77777777" w:rsidR="0017342F" w:rsidRDefault="00000000">
      <w:pPr>
        <w:pStyle w:val="a8"/>
        <w:numPr>
          <w:ilvl w:val="2"/>
          <w:numId w:val="9"/>
        </w:numPr>
        <w:tabs>
          <w:tab w:val="left" w:pos="834"/>
          <w:tab w:val="left" w:pos="838"/>
        </w:tabs>
        <w:spacing w:before="1"/>
        <w:ind w:left="838" w:right="202"/>
        <w:rPr>
          <w:sz w:val="28"/>
        </w:rPr>
      </w:pPr>
      <w:r>
        <w:rPr>
          <w:sz w:val="28"/>
        </w:rPr>
        <w:t>Расходы</w:t>
      </w:r>
      <w:r>
        <w:rPr>
          <w:spacing w:val="-9"/>
          <w:sz w:val="28"/>
        </w:rPr>
        <w:t xml:space="preserve"> </w:t>
      </w:r>
      <w:r>
        <w:rPr>
          <w:sz w:val="28"/>
        </w:rPr>
        <w:t>Дистрибьютора</w:t>
      </w:r>
      <w:r>
        <w:rPr>
          <w:spacing w:val="-7"/>
          <w:sz w:val="28"/>
        </w:rPr>
        <w:t xml:space="preserve"> </w:t>
      </w:r>
      <w:r>
        <w:rPr>
          <w:sz w:val="28"/>
        </w:rPr>
        <w:t>(за</w:t>
      </w:r>
      <w:r>
        <w:rPr>
          <w:spacing w:val="-9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транспортных</w:t>
      </w:r>
      <w:r>
        <w:rPr>
          <w:spacing w:val="-9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8"/>
          <w:sz w:val="28"/>
        </w:rPr>
        <w:t xml:space="preserve"> </w:t>
      </w:r>
      <w:r>
        <w:rPr>
          <w:sz w:val="28"/>
        </w:rPr>
        <w:t>(затрат</w:t>
      </w:r>
      <w:r>
        <w:rPr>
          <w:spacing w:val="-9"/>
          <w:sz w:val="28"/>
        </w:rPr>
        <w:t xml:space="preserve"> </w:t>
      </w:r>
      <w:r>
        <w:rPr>
          <w:sz w:val="28"/>
        </w:rPr>
        <w:t>на перевалку), расходов на хранение и упаковку) относятся на счет Дистрибьютора и дополнительно Потребителем не оплачиваются.</w:t>
      </w:r>
    </w:p>
    <w:p w14:paraId="70E35185" w14:textId="77777777" w:rsidR="0017342F" w:rsidRDefault="00000000">
      <w:pPr>
        <w:pStyle w:val="a8"/>
        <w:numPr>
          <w:ilvl w:val="2"/>
          <w:numId w:val="9"/>
        </w:numPr>
        <w:tabs>
          <w:tab w:val="left" w:pos="834"/>
          <w:tab w:val="left" w:pos="838"/>
        </w:tabs>
        <w:ind w:left="838" w:right="210"/>
        <w:rPr>
          <w:sz w:val="28"/>
        </w:rPr>
      </w:pPr>
      <w:r>
        <w:rPr>
          <w:sz w:val="28"/>
        </w:rPr>
        <w:t>Потребитель обязан сообщить Обществу обо всех случаях завышения Дистрибьютором цены</w:t>
      </w:r>
      <w:r>
        <w:rPr>
          <w:spacing w:val="-1"/>
          <w:sz w:val="28"/>
        </w:rPr>
        <w:t xml:space="preserve"> </w:t>
      </w:r>
      <w:r>
        <w:rPr>
          <w:sz w:val="28"/>
        </w:rPr>
        <w:t>на Товар сверх величины, указанной в п. 9.3.2 выше.</w:t>
      </w:r>
    </w:p>
    <w:p w14:paraId="5BBB5B4B" w14:textId="77777777" w:rsidR="0017342F" w:rsidRDefault="00000000">
      <w:pPr>
        <w:pStyle w:val="a8"/>
        <w:numPr>
          <w:ilvl w:val="2"/>
          <w:numId w:val="9"/>
        </w:numPr>
        <w:tabs>
          <w:tab w:val="left" w:pos="834"/>
          <w:tab w:val="left" w:pos="838"/>
        </w:tabs>
        <w:ind w:left="838" w:right="204"/>
        <w:rPr>
          <w:sz w:val="28"/>
        </w:rPr>
      </w:pPr>
      <w:r>
        <w:rPr>
          <w:sz w:val="28"/>
        </w:rPr>
        <w:t>По заявке Дистрибьютора Общество организует фасовку Товара за счёт Дистрибьютора (в мешки по 50 кг, биг-беги по 1000 кг). Дополнительно к цене на Товар Дистрибьютор уплачивает Обществу согласованную Договором поставки величину Расходов на упаковку.</w:t>
      </w:r>
    </w:p>
    <w:p w14:paraId="3DAA2F60" w14:textId="77777777" w:rsidR="0017342F" w:rsidRDefault="0017342F">
      <w:pPr>
        <w:pStyle w:val="a4"/>
        <w:spacing w:before="4"/>
        <w:ind w:left="0"/>
        <w:jc w:val="left"/>
      </w:pPr>
    </w:p>
    <w:p w14:paraId="44E85BA1" w14:textId="77777777" w:rsidR="0017342F" w:rsidRDefault="00000000">
      <w:pPr>
        <w:pStyle w:val="1"/>
        <w:numPr>
          <w:ilvl w:val="0"/>
          <w:numId w:val="9"/>
        </w:numPr>
        <w:tabs>
          <w:tab w:val="left" w:pos="1911"/>
        </w:tabs>
        <w:ind w:left="1911" w:hanging="777"/>
      </w:pPr>
      <w:r>
        <w:t>ОГРАНИЧЕНИЕ</w:t>
      </w:r>
      <w:r>
        <w:rPr>
          <w:spacing w:val="-16"/>
        </w:rPr>
        <w:t xml:space="preserve"> </w:t>
      </w:r>
      <w:r>
        <w:t>СПЕКУЛЯТИВНЫХ</w:t>
      </w:r>
      <w:r>
        <w:rPr>
          <w:spacing w:val="-12"/>
        </w:rPr>
        <w:t xml:space="preserve"> </w:t>
      </w:r>
      <w:r>
        <w:rPr>
          <w:spacing w:val="-2"/>
        </w:rPr>
        <w:t>ПЕРЕПРОДАЖ</w:t>
      </w:r>
    </w:p>
    <w:p w14:paraId="210FFC97" w14:textId="77777777" w:rsidR="0017342F" w:rsidRDefault="00000000">
      <w:pPr>
        <w:pStyle w:val="a8"/>
        <w:numPr>
          <w:ilvl w:val="1"/>
          <w:numId w:val="9"/>
        </w:numPr>
        <w:tabs>
          <w:tab w:val="left" w:pos="963"/>
        </w:tabs>
        <w:spacing w:before="316"/>
        <w:ind w:left="963" w:hanging="845"/>
        <w:rPr>
          <w:sz w:val="28"/>
        </w:rPr>
      </w:pPr>
      <w:r>
        <w:rPr>
          <w:sz w:val="28"/>
        </w:rPr>
        <w:t>Спекулятивными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продажами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14:paraId="7D5A032B" w14:textId="77777777" w:rsidR="0017342F" w:rsidRDefault="00000000">
      <w:pPr>
        <w:pStyle w:val="a8"/>
        <w:numPr>
          <w:ilvl w:val="0"/>
          <w:numId w:val="1"/>
        </w:numPr>
        <w:tabs>
          <w:tab w:val="left" w:pos="1688"/>
        </w:tabs>
        <w:spacing w:before="1"/>
        <w:ind w:right="212"/>
        <w:rPr>
          <w:sz w:val="28"/>
        </w:rPr>
      </w:pPr>
      <w:r>
        <w:rPr>
          <w:sz w:val="28"/>
        </w:rPr>
        <w:t>экспорт Товара (продажа Товара для использования вне территории Российской Федерации) Дистрибьютором (Потребителем);</w:t>
      </w:r>
    </w:p>
    <w:p w14:paraId="0138926B" w14:textId="77777777" w:rsidR="0017342F" w:rsidRDefault="00000000">
      <w:pPr>
        <w:pStyle w:val="a8"/>
        <w:numPr>
          <w:ilvl w:val="0"/>
          <w:numId w:val="1"/>
        </w:numPr>
        <w:tabs>
          <w:tab w:val="left" w:pos="1688"/>
        </w:tabs>
        <w:ind w:right="204"/>
        <w:rPr>
          <w:sz w:val="28"/>
        </w:rPr>
      </w:pPr>
      <w:r>
        <w:rPr>
          <w:sz w:val="28"/>
        </w:rPr>
        <w:t>заключение договора купли-продажи Товара, в котором продавцом (поставщиком) является Потребитель;</w:t>
      </w:r>
    </w:p>
    <w:p w14:paraId="7255C7D8" w14:textId="77777777" w:rsidR="0017342F" w:rsidRDefault="00000000">
      <w:pPr>
        <w:pStyle w:val="a8"/>
        <w:numPr>
          <w:ilvl w:val="0"/>
          <w:numId w:val="1"/>
        </w:numPr>
        <w:tabs>
          <w:tab w:val="left" w:pos="1688"/>
        </w:tabs>
        <w:ind w:right="210"/>
        <w:rPr>
          <w:sz w:val="28"/>
        </w:rPr>
      </w:pPr>
      <w:r>
        <w:rPr>
          <w:sz w:val="28"/>
        </w:rPr>
        <w:t xml:space="preserve">использование Потребителем Товара для целей, не связанных с </w:t>
      </w:r>
      <w:r>
        <w:rPr>
          <w:sz w:val="28"/>
        </w:rPr>
        <w:lastRenderedPageBreak/>
        <w:t>проведением сезонных полевых работ;</w:t>
      </w:r>
    </w:p>
    <w:p w14:paraId="5FE0936B" w14:textId="77777777" w:rsidR="0017342F" w:rsidRDefault="00000000">
      <w:pPr>
        <w:pStyle w:val="a8"/>
        <w:numPr>
          <w:ilvl w:val="0"/>
          <w:numId w:val="1"/>
        </w:numPr>
        <w:tabs>
          <w:tab w:val="left" w:pos="1688"/>
        </w:tabs>
        <w:ind w:right="201"/>
        <w:rPr>
          <w:sz w:val="28"/>
        </w:rPr>
      </w:pPr>
      <w:r>
        <w:rPr>
          <w:sz w:val="28"/>
        </w:rPr>
        <w:t>заключение Дистрибьютором договора купли-продажи (поставки) Товара в адрес Потребителя, в котором максимальная цена перепродажи Дистрибьютором Товара превышает цену закупки у Общества более, чем на 5 % (пять процентов) (без учёта НДС, транспортных расходов, затрат на перевалку, хранение и упаковку);</w:t>
      </w:r>
    </w:p>
    <w:p w14:paraId="45844F1B" w14:textId="77777777" w:rsidR="0017342F" w:rsidRDefault="00000000">
      <w:pPr>
        <w:pStyle w:val="a8"/>
        <w:numPr>
          <w:ilvl w:val="0"/>
          <w:numId w:val="1"/>
        </w:numPr>
        <w:tabs>
          <w:tab w:val="left" w:pos="1688"/>
        </w:tabs>
        <w:ind w:right="201"/>
        <w:rPr>
          <w:sz w:val="28"/>
        </w:rPr>
      </w:pPr>
      <w:r>
        <w:rPr>
          <w:sz w:val="28"/>
        </w:rPr>
        <w:t>все сделки, совершенные Дистрибьютором, по которым Дистрибьютор не предоставил доказательств, подтверждающих цену поставки и величину транспортных расходов, затрат на перевалку, хранение и упаковку.</w:t>
      </w:r>
    </w:p>
    <w:p w14:paraId="7FDB9379" w14:textId="77777777" w:rsidR="0017342F" w:rsidRDefault="00000000">
      <w:pPr>
        <w:pStyle w:val="a8"/>
        <w:numPr>
          <w:ilvl w:val="1"/>
          <w:numId w:val="9"/>
        </w:numPr>
        <w:tabs>
          <w:tab w:val="left" w:pos="963"/>
          <w:tab w:val="left" w:pos="968"/>
        </w:tabs>
        <w:ind w:left="968" w:right="202" w:hanging="850"/>
        <w:rPr>
          <w:sz w:val="28"/>
        </w:rPr>
      </w:pPr>
      <w:r>
        <w:rPr>
          <w:sz w:val="28"/>
        </w:rPr>
        <w:t>Выявление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факта</w:t>
      </w:r>
      <w:r>
        <w:rPr>
          <w:spacing w:val="-14"/>
          <w:sz w:val="28"/>
        </w:rPr>
        <w:t xml:space="preserve"> </w:t>
      </w:r>
      <w:r>
        <w:rPr>
          <w:sz w:val="28"/>
        </w:rPr>
        <w:t>спекулятивных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перепродаж</w:t>
      </w:r>
      <w:r>
        <w:rPr>
          <w:spacing w:val="-14"/>
          <w:sz w:val="28"/>
        </w:rPr>
        <w:t xml:space="preserve"> </w:t>
      </w:r>
      <w:r>
        <w:rPr>
          <w:sz w:val="28"/>
        </w:rPr>
        <w:t>влечет</w:t>
      </w:r>
      <w:r>
        <w:rPr>
          <w:spacing w:val="-14"/>
          <w:sz w:val="28"/>
        </w:rPr>
        <w:t xml:space="preserve"> </w:t>
      </w:r>
      <w:r>
        <w:rPr>
          <w:sz w:val="28"/>
        </w:rPr>
        <w:t>расторжение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Договора с Дистрибьютором (Потребителем) и выплату Обществу Дистрибьютором (Потребителем),</w:t>
      </w:r>
      <w:r>
        <w:rPr>
          <w:spacing w:val="-11"/>
          <w:sz w:val="28"/>
        </w:rPr>
        <w:t xml:space="preserve"> </w:t>
      </w:r>
      <w:r>
        <w:rPr>
          <w:sz w:val="28"/>
        </w:rPr>
        <w:t>допустившим</w:t>
      </w:r>
      <w:r>
        <w:rPr>
          <w:spacing w:val="-9"/>
          <w:sz w:val="28"/>
        </w:rPr>
        <w:t xml:space="preserve"> </w:t>
      </w:r>
      <w:r>
        <w:rPr>
          <w:sz w:val="28"/>
        </w:rPr>
        <w:t>такую</w:t>
      </w:r>
      <w:r>
        <w:rPr>
          <w:spacing w:val="-7"/>
          <w:sz w:val="28"/>
        </w:rPr>
        <w:t xml:space="preserve"> </w:t>
      </w:r>
      <w:r>
        <w:rPr>
          <w:sz w:val="28"/>
        </w:rPr>
        <w:t>спекулятивную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перепродажу,</w:t>
      </w:r>
      <w:r>
        <w:rPr>
          <w:spacing w:val="-10"/>
          <w:sz w:val="28"/>
        </w:rPr>
        <w:t xml:space="preserve"> </w:t>
      </w:r>
      <w:r>
        <w:rPr>
          <w:sz w:val="28"/>
        </w:rPr>
        <w:t>штрафа в размере разницы между ценой спекулятивной перепродажи и ценой на Товар, установленной Обществом.</w:t>
      </w:r>
    </w:p>
    <w:p w14:paraId="25B592E7" w14:textId="77777777" w:rsidR="0017342F" w:rsidRDefault="0017342F">
      <w:pPr>
        <w:pStyle w:val="a4"/>
        <w:spacing w:before="2"/>
        <w:ind w:left="0"/>
        <w:jc w:val="left"/>
      </w:pPr>
    </w:p>
    <w:p w14:paraId="2FDA1125" w14:textId="7024B01E" w:rsidR="002F3697" w:rsidRPr="002F3697" w:rsidRDefault="002F3697" w:rsidP="002F3697">
      <w:pPr>
        <w:pStyle w:val="1"/>
        <w:numPr>
          <w:ilvl w:val="0"/>
          <w:numId w:val="9"/>
        </w:numPr>
        <w:tabs>
          <w:tab w:val="left" w:pos="975"/>
          <w:tab w:val="left" w:pos="980"/>
          <w:tab w:val="left" w:pos="3013"/>
        </w:tabs>
        <w:spacing w:before="91"/>
        <w:ind w:right="209"/>
      </w:pPr>
      <w:r>
        <w:t xml:space="preserve"> ЗАКЛЮЧИТЕЛЬНЫЕ</w:t>
      </w:r>
      <w:r w:rsidRPr="002F3697">
        <w:rPr>
          <w:spacing w:val="-12"/>
        </w:rPr>
        <w:t xml:space="preserve"> </w:t>
      </w:r>
      <w:r w:rsidRPr="002F3697">
        <w:rPr>
          <w:spacing w:val="-2"/>
        </w:rPr>
        <w:t>ПОЛОЖЕНИЯ</w:t>
      </w:r>
    </w:p>
    <w:p w14:paraId="5BD08FA8" w14:textId="77777777" w:rsidR="002F3697" w:rsidRDefault="002F3697" w:rsidP="002F3697">
      <w:pPr>
        <w:pStyle w:val="a8"/>
      </w:pPr>
    </w:p>
    <w:p w14:paraId="19FC28BA" w14:textId="20D1E8BB" w:rsidR="0017342F" w:rsidRPr="002F3697" w:rsidRDefault="00000000" w:rsidP="002F3697">
      <w:pPr>
        <w:pStyle w:val="a8"/>
        <w:numPr>
          <w:ilvl w:val="1"/>
          <w:numId w:val="9"/>
        </w:numPr>
        <w:tabs>
          <w:tab w:val="left" w:pos="975"/>
          <w:tab w:val="left" w:pos="980"/>
        </w:tabs>
        <w:spacing w:before="2"/>
        <w:ind w:right="208" w:hanging="862"/>
        <w:rPr>
          <w:sz w:val="28"/>
        </w:rPr>
      </w:pPr>
      <w:r w:rsidRPr="002F3697">
        <w:rPr>
          <w:sz w:val="28"/>
        </w:rPr>
        <w:t>Настоящая Торговая политика вводится в действие на основании приказа Генерального директора Производителя.</w:t>
      </w:r>
    </w:p>
    <w:p w14:paraId="79B315A6" w14:textId="77777777" w:rsidR="0017342F" w:rsidRDefault="00000000">
      <w:pPr>
        <w:pStyle w:val="a8"/>
        <w:numPr>
          <w:ilvl w:val="1"/>
          <w:numId w:val="9"/>
        </w:numPr>
        <w:tabs>
          <w:tab w:val="left" w:pos="975"/>
          <w:tab w:val="left" w:pos="980"/>
        </w:tabs>
        <w:spacing w:before="2"/>
        <w:ind w:right="208" w:hanging="862"/>
        <w:rPr>
          <w:sz w:val="28"/>
        </w:rPr>
      </w:pPr>
      <w:r>
        <w:rPr>
          <w:sz w:val="28"/>
        </w:rPr>
        <w:t>Производитель оставляет за собой право вносить изменения и дополнения в настоящую Торговую политику.</w:t>
      </w:r>
    </w:p>
    <w:p w14:paraId="66527657" w14:textId="69E9A166" w:rsidR="0017342F" w:rsidRDefault="00000000">
      <w:pPr>
        <w:pStyle w:val="a8"/>
        <w:numPr>
          <w:ilvl w:val="1"/>
          <w:numId w:val="9"/>
        </w:numPr>
        <w:tabs>
          <w:tab w:val="left" w:pos="975"/>
          <w:tab w:val="left" w:pos="980"/>
        </w:tabs>
        <w:ind w:right="199"/>
        <w:rPr>
          <w:sz w:val="28"/>
        </w:rPr>
      </w:pPr>
      <w:r w:rsidRPr="002F3697">
        <w:rPr>
          <w:sz w:val="28"/>
        </w:rPr>
        <w:t>Настоящая Торговая политика является</w:t>
      </w:r>
      <w:r w:rsidRPr="002F3697">
        <w:rPr>
          <w:spacing w:val="-3"/>
          <w:sz w:val="28"/>
        </w:rPr>
        <w:t xml:space="preserve"> </w:t>
      </w:r>
      <w:r w:rsidRPr="002F3697">
        <w:rPr>
          <w:sz w:val="28"/>
        </w:rPr>
        <w:t>документом,</w:t>
      </w:r>
      <w:r w:rsidRPr="002F3697">
        <w:rPr>
          <w:spacing w:val="-1"/>
          <w:sz w:val="28"/>
        </w:rPr>
        <w:t xml:space="preserve"> </w:t>
      </w:r>
      <w:r w:rsidRPr="002F3697">
        <w:rPr>
          <w:sz w:val="28"/>
        </w:rPr>
        <w:t>предназначенным</w:t>
      </w:r>
      <w:r w:rsidRPr="002F3697">
        <w:rPr>
          <w:spacing w:val="-1"/>
          <w:sz w:val="28"/>
        </w:rPr>
        <w:t xml:space="preserve"> </w:t>
      </w:r>
      <w:r w:rsidRPr="002F3697">
        <w:rPr>
          <w:sz w:val="28"/>
        </w:rPr>
        <w:t xml:space="preserve">для информирования неограниченного круга лиц о политике Производителя в сфере реализации отдельных видов удобрений. Торговая политика подлежит опубликованию на официальном сайте </w:t>
      </w:r>
      <w:r w:rsidR="002F3697" w:rsidRPr="002F3697">
        <w:rPr>
          <w:sz w:val="28"/>
        </w:rPr>
        <w:t>https://almaz-fertilizers.ru/torgovaya-politika/</w:t>
      </w:r>
    </w:p>
    <w:sectPr w:rsidR="0017342F">
      <w:headerReference w:type="default" r:id="rId13"/>
      <w:pgSz w:w="11906" w:h="16838"/>
      <w:pgMar w:top="1140" w:right="360" w:bottom="280" w:left="1300" w:header="749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9EE06" w14:textId="77777777" w:rsidR="005B4097" w:rsidRDefault="005B4097">
      <w:r>
        <w:separator/>
      </w:r>
    </w:p>
  </w:endnote>
  <w:endnote w:type="continuationSeparator" w:id="0">
    <w:p w14:paraId="3CC02555" w14:textId="77777777" w:rsidR="005B4097" w:rsidRDefault="005B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62CBF" w14:textId="77777777" w:rsidR="005B4097" w:rsidRDefault="005B4097">
      <w:r>
        <w:separator/>
      </w:r>
    </w:p>
  </w:footnote>
  <w:footnote w:type="continuationSeparator" w:id="0">
    <w:p w14:paraId="3E63C8A8" w14:textId="77777777" w:rsidR="005B4097" w:rsidRDefault="005B4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9AD18" w14:textId="77777777" w:rsidR="0017342F" w:rsidRDefault="00000000">
    <w:pPr>
      <w:pStyle w:val="a4"/>
      <w:spacing w:line="9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 wp14:anchorId="287CF059" wp14:editId="5C1D3D8E">
              <wp:simplePos x="0" y="0"/>
              <wp:positionH relativeFrom="page">
                <wp:posOffset>4032250</wp:posOffset>
              </wp:positionH>
              <wp:positionV relativeFrom="page">
                <wp:posOffset>462915</wp:posOffset>
              </wp:positionV>
              <wp:extent cx="233680" cy="16700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F25FCD" w14:textId="77777777" w:rsidR="0017342F" w:rsidRDefault="00000000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7CF059" id="Textbox 2" o:spid="_x0000_s1026" style="position:absolute;margin-left:317.5pt;margin-top:36.45pt;width:18.4pt;height:13.1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" o:allowincell="f" filled="f" stroked="f" strokeweight="0">
              <v:textbox inset="0,0,0,0">
                <w:txbxContent>
                  <w:p w14:paraId="57F25FCD" w14:textId="77777777" w:rsidR="0017342F" w:rsidRDefault="00000000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2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1B44" w14:textId="77777777" w:rsidR="0017342F" w:rsidRDefault="00000000">
    <w:pPr>
      <w:pStyle w:val="a4"/>
      <w:spacing w:line="9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68CF4567" wp14:editId="72A671EE">
              <wp:simplePos x="0" y="0"/>
              <wp:positionH relativeFrom="page">
                <wp:posOffset>4032250</wp:posOffset>
              </wp:positionH>
              <wp:positionV relativeFrom="page">
                <wp:posOffset>462915</wp:posOffset>
              </wp:positionV>
              <wp:extent cx="233680" cy="167005"/>
              <wp:effectExtent l="0" t="0" r="0" b="0"/>
              <wp:wrapNone/>
              <wp:docPr id="4" name="Textbox 2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0818B7" w14:textId="77777777" w:rsidR="0017342F" w:rsidRDefault="00000000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CF4567" id="Textbox 2_0" o:spid="_x0000_s1027" style="position:absolute;margin-left:317.5pt;margin-top:36.45pt;width:18.4pt;height:13.1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" o:allowincell="f" filled="f" stroked="f" strokeweight="0">
              <v:textbox inset="0,0,0,0">
                <w:txbxContent>
                  <w:p w14:paraId="520818B7" w14:textId="77777777" w:rsidR="0017342F" w:rsidRDefault="00000000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3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8EB6" w14:textId="77777777" w:rsidR="0017342F" w:rsidRDefault="00000000">
    <w:pPr>
      <w:pStyle w:val="a4"/>
      <w:spacing w:line="9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766DBEC7" wp14:editId="6B3CDA4B">
              <wp:simplePos x="0" y="0"/>
              <wp:positionH relativeFrom="page">
                <wp:posOffset>4032250</wp:posOffset>
              </wp:positionH>
              <wp:positionV relativeFrom="page">
                <wp:posOffset>462915</wp:posOffset>
              </wp:positionV>
              <wp:extent cx="233680" cy="167005"/>
              <wp:effectExtent l="0" t="0" r="0" b="0"/>
              <wp:wrapNone/>
              <wp:docPr id="6" name="Textbox 2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C6DEA41" w14:textId="77777777" w:rsidR="0017342F" w:rsidRDefault="00000000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6DBEC7" id="Textbox 2_1" o:spid="_x0000_s1028" style="position:absolute;margin-left:317.5pt;margin-top:36.45pt;width:18.4pt;height:13.1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" o:allowincell="f" filled="f" stroked="f" strokeweight="0">
              <v:textbox inset="0,0,0,0">
                <w:txbxContent>
                  <w:p w14:paraId="3C6DEA41" w14:textId="77777777" w:rsidR="0017342F" w:rsidRDefault="00000000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4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41849" w14:textId="77777777" w:rsidR="0017342F" w:rsidRDefault="00000000">
    <w:pPr>
      <w:pStyle w:val="a4"/>
      <w:spacing w:line="9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1" behindDoc="1" locked="0" layoutInCell="0" allowOverlap="1" wp14:anchorId="5F1C30D1" wp14:editId="5789AE59">
              <wp:simplePos x="0" y="0"/>
              <wp:positionH relativeFrom="page">
                <wp:posOffset>4032250</wp:posOffset>
              </wp:positionH>
              <wp:positionV relativeFrom="page">
                <wp:posOffset>462915</wp:posOffset>
              </wp:positionV>
              <wp:extent cx="233680" cy="167005"/>
              <wp:effectExtent l="0" t="0" r="0" b="0"/>
              <wp:wrapNone/>
              <wp:docPr id="16" name="Textbox 2_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E6D020F" w14:textId="77777777" w:rsidR="0017342F" w:rsidRDefault="00000000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1C30D1" id="Textbox 2_6" o:spid="_x0000_s1029" style="position:absolute;margin-left:317.5pt;margin-top:36.45pt;width:18.4pt;height:13.15pt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" o:allowincell="f" filled="f" stroked="f" strokeweight="0">
              <v:textbox inset="0,0,0,0">
                <w:txbxContent>
                  <w:p w14:paraId="4E6D020F" w14:textId="77777777" w:rsidR="0017342F" w:rsidRDefault="00000000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10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E0A52"/>
    <w:multiLevelType w:val="multilevel"/>
    <w:tmpl w:val="3F68E386"/>
    <w:lvl w:ilvl="0">
      <w:numFmt w:val="bullet"/>
      <w:lvlText w:val=""/>
      <w:lvlJc w:val="left"/>
      <w:pPr>
        <w:tabs>
          <w:tab w:val="num" w:pos="0"/>
        </w:tabs>
        <w:ind w:left="1700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55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09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6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18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7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7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82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22F705B2"/>
    <w:multiLevelType w:val="multilevel"/>
    <w:tmpl w:val="74C042FA"/>
    <w:lvl w:ilvl="0">
      <w:numFmt w:val="bullet"/>
      <w:lvlText w:val=""/>
      <w:lvlJc w:val="left"/>
      <w:pPr>
        <w:tabs>
          <w:tab w:val="num" w:pos="0"/>
        </w:tabs>
        <w:ind w:left="1254" w:hanging="634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58" w:hanging="63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57" w:hanging="63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55" w:hanging="63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54" w:hanging="63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53" w:hanging="63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51" w:hanging="63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0" w:hanging="63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49" w:hanging="634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250D2FA0"/>
    <w:multiLevelType w:val="multilevel"/>
    <w:tmpl w:val="8D1014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D636B67"/>
    <w:multiLevelType w:val="multilevel"/>
    <w:tmpl w:val="1D4687FC"/>
    <w:lvl w:ilvl="0">
      <w:numFmt w:val="bullet"/>
      <w:lvlText w:val=""/>
      <w:lvlJc w:val="left"/>
      <w:pPr>
        <w:tabs>
          <w:tab w:val="num" w:pos="0"/>
        </w:tabs>
        <w:ind w:left="1534" w:hanging="425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10" w:hanging="42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281" w:hanging="42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42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22" w:hanging="42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93" w:hanging="42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63" w:hanging="42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34" w:hanging="42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5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31597078"/>
    <w:multiLevelType w:val="multilevel"/>
    <w:tmpl w:val="1C6805CC"/>
    <w:lvl w:ilvl="0">
      <w:numFmt w:val="bullet"/>
      <w:lvlText w:val=""/>
      <w:lvlJc w:val="left"/>
      <w:pPr>
        <w:tabs>
          <w:tab w:val="num" w:pos="0"/>
        </w:tabs>
        <w:ind w:left="154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10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2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9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6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3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5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4AFE363D"/>
    <w:multiLevelType w:val="multilevel"/>
    <w:tmpl w:val="E51E423E"/>
    <w:lvl w:ilvl="0">
      <w:start w:val="1"/>
      <w:numFmt w:val="decimal"/>
      <w:lvlText w:val="%1."/>
      <w:lvlJc w:val="left"/>
      <w:pPr>
        <w:tabs>
          <w:tab w:val="num" w:pos="0"/>
        </w:tabs>
        <w:ind w:left="3755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8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68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78" w:hanging="72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6" w:hanging="7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13" w:hanging="7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9" w:hanging="7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66" w:hanging="7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93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4C42383A"/>
    <w:multiLevelType w:val="multilevel"/>
    <w:tmpl w:val="71F08F6E"/>
    <w:lvl w:ilvl="0">
      <w:numFmt w:val="bullet"/>
      <w:lvlText w:val=""/>
      <w:lvlJc w:val="left"/>
      <w:pPr>
        <w:tabs>
          <w:tab w:val="num" w:pos="0"/>
        </w:tabs>
        <w:ind w:left="1688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53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4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6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1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51685414"/>
    <w:multiLevelType w:val="multilevel"/>
    <w:tmpl w:val="71CC1046"/>
    <w:lvl w:ilvl="0">
      <w:numFmt w:val="bullet"/>
      <w:lvlText w:val=""/>
      <w:lvlJc w:val="left"/>
      <w:pPr>
        <w:tabs>
          <w:tab w:val="num" w:pos="0"/>
        </w:tabs>
        <w:ind w:left="1534" w:hanging="576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10" w:hanging="57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281" w:hanging="57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57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22" w:hanging="57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93" w:hanging="57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63" w:hanging="57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34" w:hanging="57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5" w:hanging="576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69286345"/>
    <w:multiLevelType w:val="multilevel"/>
    <w:tmpl w:val="2BC0B1F2"/>
    <w:lvl w:ilvl="0">
      <w:numFmt w:val="bullet"/>
      <w:lvlText w:val=""/>
      <w:lvlJc w:val="left"/>
      <w:pPr>
        <w:tabs>
          <w:tab w:val="num" w:pos="0"/>
        </w:tabs>
        <w:ind w:left="1700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554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09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6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18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7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7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82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7E7105F7"/>
    <w:multiLevelType w:val="multilevel"/>
    <w:tmpl w:val="195AE96C"/>
    <w:lvl w:ilvl="0">
      <w:numFmt w:val="bullet"/>
      <w:lvlText w:val=""/>
      <w:lvlJc w:val="left"/>
      <w:pPr>
        <w:tabs>
          <w:tab w:val="num" w:pos="0"/>
        </w:tabs>
        <w:ind w:left="1767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08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57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0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54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1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0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49" w:hanging="360"/>
      </w:pPr>
      <w:rPr>
        <w:rFonts w:ascii="Symbol" w:hAnsi="Symbol" w:cs="Symbol" w:hint="default"/>
        <w:lang w:val="ru-RU" w:eastAsia="en-US" w:bidi="ar-SA"/>
      </w:rPr>
    </w:lvl>
  </w:abstractNum>
  <w:num w:numId="1" w16cid:durableId="363867133">
    <w:abstractNumId w:val="6"/>
  </w:num>
  <w:num w:numId="2" w16cid:durableId="1573001019">
    <w:abstractNumId w:val="9"/>
  </w:num>
  <w:num w:numId="3" w16cid:durableId="835994320">
    <w:abstractNumId w:val="0"/>
  </w:num>
  <w:num w:numId="4" w16cid:durableId="415328822">
    <w:abstractNumId w:val="7"/>
  </w:num>
  <w:num w:numId="5" w16cid:durableId="951477889">
    <w:abstractNumId w:val="1"/>
  </w:num>
  <w:num w:numId="6" w16cid:durableId="761756278">
    <w:abstractNumId w:val="3"/>
  </w:num>
  <w:num w:numId="7" w16cid:durableId="378483480">
    <w:abstractNumId w:val="8"/>
  </w:num>
  <w:num w:numId="8" w16cid:durableId="1582254508">
    <w:abstractNumId w:val="4"/>
  </w:num>
  <w:num w:numId="9" w16cid:durableId="553348922">
    <w:abstractNumId w:val="5"/>
  </w:num>
  <w:num w:numId="10" w16cid:durableId="1426923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42F"/>
    <w:rsid w:val="0017342F"/>
    <w:rsid w:val="002F3697"/>
    <w:rsid w:val="005B4097"/>
    <w:rsid w:val="00F556FD"/>
    <w:rsid w:val="00F9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C535"/>
  <w15:docId w15:val="{06484725-CB82-44E2-A3B5-322EEEE0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ind w:left="200" w:right="2"/>
      <w:jc w:val="center"/>
    </w:pPr>
    <w:rPr>
      <w:b/>
      <w:bCs/>
      <w:sz w:val="40"/>
      <w:szCs w:val="40"/>
    </w:rPr>
  </w:style>
  <w:style w:type="paragraph" w:styleId="a4">
    <w:name w:val="Body Text"/>
    <w:basedOn w:val="a"/>
    <w:uiPriority w:val="1"/>
    <w:qFormat/>
    <w:pPr>
      <w:ind w:left="980"/>
      <w:jc w:val="both"/>
    </w:pPr>
    <w:rPr>
      <w:sz w:val="28"/>
      <w:szCs w:val="28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pPr>
      <w:ind w:left="980" w:hanging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9">
    <w:name w:val="No Spacing"/>
    <w:uiPriority w:val="1"/>
    <w:qFormat/>
    <w:rsid w:val="00F23376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customStyle="1" w:styleId="ac">
    <w:name w:val="Содержимое врезки"/>
    <w:basedOn w:val="a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39"/>
    <w:rsid w:val="00F23376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a-group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30D3B-2EAA-4495-A963-32962A59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2555</Words>
  <Characters>14568</Characters>
  <Application>Microsoft Office Word</Application>
  <DocSecurity>0</DocSecurity>
  <Lines>121</Lines>
  <Paragraphs>34</Paragraphs>
  <ScaleCrop>false</ScaleCrop>
  <Company/>
  <LinksUpToDate>false</LinksUpToDate>
  <CharactersWithSpaces>17089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А.И.</dc:creator>
  <dc:description/>
  <cp:lastModifiedBy>Oksana Maslikova</cp:lastModifiedBy>
  <cp:revision>17</cp:revision>
  <dcterms:created xsi:type="dcterms:W3CDTF">2024-11-12T10:52:00Z</dcterms:created>
  <dcterms:modified xsi:type="dcterms:W3CDTF">2026-04-23T07:26:00Z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2024-11-12T00:00:00Z</vt:filetime>
  </property>
  <property fmtid="{D5CDD505-2E9C-101B-9397-08002B2CF9AE}" pid="5" name="Producer">
    <vt:lpwstr>Microsoft® Word 2013</vt:lpwstr>
  </property>
</Properties>
</file>